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pPr w:leftFromText="180" w:rightFromText="180" w:vertAnchor="text" w:horzAnchor="page" w:tblpX="1729" w:tblpY="-179"/>
        <w:tblW w:w="0" w:type="auto"/>
        <w:tblLook w:val="04A0" w:firstRow="1" w:lastRow="0" w:firstColumn="1" w:lastColumn="0" w:noHBand="0" w:noVBand="1"/>
      </w:tblPr>
      <w:tblGrid>
        <w:gridCol w:w="8856"/>
      </w:tblGrid>
      <w:tr w:rsidR="0042040E" w:rsidRPr="00A8235F" w14:paraId="0AAD8406" w14:textId="77777777" w:rsidTr="0042040E">
        <w:tc>
          <w:tcPr>
            <w:tcW w:w="8856" w:type="dxa"/>
          </w:tcPr>
          <w:p w14:paraId="1E6BF2E2" w14:textId="77777777" w:rsidR="0042040E" w:rsidRPr="00A8235F" w:rsidRDefault="0042040E" w:rsidP="0042040E">
            <w:pPr>
              <w:rPr>
                <w:rFonts w:ascii="Georgia" w:hAnsi="Georgia"/>
                <w:b/>
                <w:bCs/>
                <w:sz w:val="32"/>
                <w:szCs w:val="32"/>
              </w:rPr>
            </w:pPr>
            <w:r w:rsidRPr="004505ED">
              <w:rPr>
                <w:rFonts w:ascii="Georgia" w:hAnsi="Georgia"/>
                <w:bCs/>
                <w:sz w:val="32"/>
                <w:szCs w:val="32"/>
              </w:rPr>
              <w:t>Lesson Title:</w:t>
            </w:r>
            <w:r w:rsidRPr="00A8235F">
              <w:rPr>
                <w:rFonts w:ascii="Georgia" w:hAnsi="Georgia"/>
                <w:b/>
                <w:bCs/>
                <w:sz w:val="32"/>
                <w:szCs w:val="32"/>
              </w:rPr>
              <w:t xml:space="preserve"> </w:t>
            </w:r>
            <w:r w:rsidRPr="004505ED">
              <w:rPr>
                <w:rFonts w:ascii="Georgia" w:hAnsi="Georgia"/>
                <w:b/>
                <w:bCs/>
                <w:i/>
                <w:sz w:val="32"/>
                <w:szCs w:val="32"/>
              </w:rPr>
              <w:t>How to Respond to Books 1</w:t>
            </w:r>
          </w:p>
          <w:p w14:paraId="2E519428" w14:textId="77777777" w:rsidR="0042040E" w:rsidRPr="00A8235F" w:rsidRDefault="0042040E" w:rsidP="0042040E">
            <w:pPr>
              <w:jc w:val="center"/>
              <w:rPr>
                <w:rFonts w:ascii="Georgia" w:hAnsi="Georgia"/>
              </w:rPr>
            </w:pPr>
          </w:p>
        </w:tc>
      </w:tr>
      <w:tr w:rsidR="0042040E" w:rsidRPr="00A8235F" w14:paraId="6B29C668" w14:textId="77777777" w:rsidTr="0042040E">
        <w:tc>
          <w:tcPr>
            <w:tcW w:w="8856" w:type="dxa"/>
          </w:tcPr>
          <w:p w14:paraId="4D09587E" w14:textId="60449773" w:rsidR="004505ED" w:rsidRDefault="004505ED" w:rsidP="004505ED">
            <w:pPr>
              <w:rPr>
                <w:rFonts w:ascii="Georgia" w:hAnsi="Georgia"/>
                <w:b/>
              </w:rPr>
            </w:pPr>
            <w:r>
              <w:rPr>
                <w:rFonts w:ascii="Georgia" w:hAnsi="Georgia"/>
                <w:b/>
              </w:rPr>
              <w:t xml:space="preserve">Grade:  </w:t>
            </w:r>
            <w:r w:rsidR="0042040E" w:rsidRPr="00A8235F">
              <w:rPr>
                <w:rFonts w:ascii="Georgia" w:hAnsi="Georgia"/>
                <w:b/>
              </w:rPr>
              <w:t xml:space="preserve">4   </w:t>
            </w:r>
          </w:p>
          <w:p w14:paraId="69980F47" w14:textId="7A94AC1E" w:rsidR="004505ED" w:rsidRDefault="0042040E" w:rsidP="004505ED">
            <w:pPr>
              <w:rPr>
                <w:rFonts w:ascii="Georgia" w:hAnsi="Georgia"/>
                <w:b/>
              </w:rPr>
            </w:pPr>
            <w:r w:rsidRPr="00A8235F">
              <w:rPr>
                <w:rFonts w:ascii="Georgia" w:hAnsi="Georgia"/>
                <w:b/>
              </w:rPr>
              <w:t xml:space="preserve">   </w:t>
            </w:r>
            <w:r w:rsidR="00100EA4">
              <w:rPr>
                <w:rFonts w:ascii="Georgia" w:hAnsi="Georgia"/>
                <w:b/>
              </w:rPr>
              <w:t xml:space="preserve">               </w:t>
            </w:r>
            <w:r w:rsidRPr="00A8235F">
              <w:rPr>
                <w:rFonts w:ascii="Georgia" w:hAnsi="Georgia"/>
                <w:b/>
              </w:rPr>
              <w:t xml:space="preserve">   </w:t>
            </w:r>
          </w:p>
          <w:p w14:paraId="45CC27D5" w14:textId="023BD93B" w:rsidR="004505ED" w:rsidRDefault="0042040E" w:rsidP="004505ED">
            <w:pPr>
              <w:rPr>
                <w:rFonts w:ascii="Georgia" w:hAnsi="Georgia"/>
                <w:b/>
              </w:rPr>
            </w:pPr>
            <w:r w:rsidRPr="00A8235F">
              <w:rPr>
                <w:rFonts w:ascii="Georgia" w:hAnsi="Georgia"/>
                <w:b/>
              </w:rPr>
              <w:t xml:space="preserve">Subject:  Book Response and Critical Thinking                                                               </w:t>
            </w:r>
            <w:r w:rsidR="004505ED">
              <w:rPr>
                <w:rFonts w:ascii="Georgia" w:hAnsi="Georgia"/>
                <w:b/>
              </w:rPr>
              <w:t xml:space="preserve">                             </w:t>
            </w:r>
          </w:p>
          <w:p w14:paraId="6B1307FF" w14:textId="44210067" w:rsidR="0042040E" w:rsidRPr="00A8235F" w:rsidRDefault="0042040E" w:rsidP="004505ED">
            <w:pPr>
              <w:rPr>
                <w:rFonts w:ascii="Georgia" w:hAnsi="Georgia"/>
                <w:b/>
              </w:rPr>
            </w:pPr>
            <w:r w:rsidRPr="00A8235F">
              <w:rPr>
                <w:rFonts w:ascii="Georgia" w:hAnsi="Georgia"/>
                <w:b/>
              </w:rPr>
              <w:t xml:space="preserve">Unit:  Language Arts </w:t>
            </w:r>
          </w:p>
          <w:p w14:paraId="5426AF8E" w14:textId="77777777" w:rsidR="0042040E" w:rsidRPr="00A8235F" w:rsidRDefault="0042040E" w:rsidP="0042040E">
            <w:pPr>
              <w:rPr>
                <w:rFonts w:ascii="Georgia" w:hAnsi="Georgia"/>
              </w:rPr>
            </w:pPr>
          </w:p>
        </w:tc>
      </w:tr>
      <w:tr w:rsidR="0042040E" w:rsidRPr="00A8235F" w14:paraId="6C5ADA22" w14:textId="77777777" w:rsidTr="0042040E">
        <w:tc>
          <w:tcPr>
            <w:tcW w:w="8856" w:type="dxa"/>
          </w:tcPr>
          <w:p w14:paraId="3CAD6C3B" w14:textId="15EA1D53" w:rsidR="0042040E" w:rsidRPr="00A8235F" w:rsidRDefault="0042040E" w:rsidP="0042040E">
            <w:pPr>
              <w:rPr>
                <w:rFonts w:ascii="Georgia" w:hAnsi="Georgia"/>
                <w:b/>
              </w:rPr>
            </w:pPr>
            <w:r w:rsidRPr="00A8235F">
              <w:rPr>
                <w:rFonts w:ascii="Georgia" w:hAnsi="Georgia"/>
                <w:b/>
              </w:rPr>
              <w:t xml:space="preserve">Driving Question: What does it mean to respond to literature? What does that </w:t>
            </w:r>
            <w:r w:rsidR="002464B3" w:rsidRPr="00A8235F">
              <w:rPr>
                <w:rFonts w:ascii="Georgia" w:hAnsi="Georgia"/>
                <w:b/>
              </w:rPr>
              <w:t xml:space="preserve">response </w:t>
            </w:r>
            <w:r w:rsidRPr="00A8235F">
              <w:rPr>
                <w:rFonts w:ascii="Georgia" w:hAnsi="Georgia"/>
                <w:b/>
              </w:rPr>
              <w:t>look like?</w:t>
            </w:r>
          </w:p>
          <w:p w14:paraId="641DF55D" w14:textId="77777777" w:rsidR="0042040E" w:rsidRPr="00A8235F" w:rsidRDefault="0042040E" w:rsidP="0042040E">
            <w:pPr>
              <w:rPr>
                <w:rFonts w:ascii="Georgia" w:hAnsi="Georgia"/>
              </w:rPr>
            </w:pPr>
          </w:p>
        </w:tc>
      </w:tr>
      <w:tr w:rsidR="0042040E" w:rsidRPr="00A8235F" w14:paraId="329E19E4" w14:textId="77777777" w:rsidTr="0042040E">
        <w:tc>
          <w:tcPr>
            <w:tcW w:w="8856" w:type="dxa"/>
          </w:tcPr>
          <w:p w14:paraId="746F3306" w14:textId="77777777" w:rsidR="0042040E" w:rsidRPr="00A8235F" w:rsidRDefault="0042040E" w:rsidP="0042040E">
            <w:pPr>
              <w:rPr>
                <w:rFonts w:ascii="Georgia" w:hAnsi="Georgia"/>
                <w:b/>
              </w:rPr>
            </w:pPr>
          </w:p>
          <w:p w14:paraId="32284356" w14:textId="77777777" w:rsidR="00341B4D" w:rsidRPr="00A8235F" w:rsidRDefault="00341B4D" w:rsidP="00341B4D">
            <w:pPr>
              <w:rPr>
                <w:rFonts w:ascii="Georgia" w:hAnsi="Georgia"/>
                <w:b/>
              </w:rPr>
            </w:pPr>
            <w:r w:rsidRPr="00A8235F">
              <w:rPr>
                <w:rFonts w:ascii="Georgia" w:hAnsi="Georgia"/>
                <w:b/>
              </w:rPr>
              <w:t xml:space="preserve">Curriculum Outcomes: </w:t>
            </w:r>
          </w:p>
          <w:p w14:paraId="4DAC14FB" w14:textId="77777777" w:rsidR="00341B4D" w:rsidRPr="00A8235F" w:rsidRDefault="00341B4D" w:rsidP="00341B4D">
            <w:pPr>
              <w:rPr>
                <w:rFonts w:ascii="Georgia" w:hAnsi="Georgia"/>
                <w:b/>
              </w:rPr>
            </w:pPr>
          </w:p>
          <w:p w14:paraId="5DADB9BF" w14:textId="77777777" w:rsidR="00341B4D" w:rsidRPr="00A8235F" w:rsidRDefault="00341B4D" w:rsidP="00341B4D">
            <w:pPr>
              <w:rPr>
                <w:rFonts w:ascii="Georgia" w:eastAsia="Times New Roman" w:hAnsi="Georgia" w:cs="Times New Roman"/>
              </w:rPr>
            </w:pPr>
            <w:r w:rsidRPr="00A8235F">
              <w:rPr>
                <w:rFonts w:ascii="Georgia" w:hAnsi="Georgia"/>
                <w:b/>
              </w:rPr>
              <w:t xml:space="preserve">ELA GCO 2 - </w:t>
            </w:r>
            <w:r w:rsidRPr="00A8235F">
              <w:rPr>
                <w:rFonts w:ascii="Georgia" w:eastAsia="Times New Roman" w:hAnsi="Georgia" w:cs="Times New Roman"/>
              </w:rPr>
              <w:t>Students will be expected to communicate information and ideas effectively and clearly, and to respond personally and critically.</w:t>
            </w:r>
          </w:p>
          <w:p w14:paraId="6CBBC90C" w14:textId="77777777" w:rsidR="00341B4D" w:rsidRPr="00A8235F" w:rsidRDefault="00341B4D" w:rsidP="00341B4D">
            <w:pPr>
              <w:rPr>
                <w:rFonts w:ascii="Georgia" w:eastAsia="Times New Roman" w:hAnsi="Georgia" w:cs="Times New Roman"/>
              </w:rPr>
            </w:pPr>
            <w:r w:rsidRPr="00A8235F">
              <w:rPr>
                <w:rFonts w:ascii="Georgia" w:eastAsia="Times New Roman" w:hAnsi="Georgia" w:cs="Times New Roman"/>
                <w:b/>
              </w:rPr>
              <w:t xml:space="preserve">ELA GCO 6 </w:t>
            </w:r>
            <w:r w:rsidRPr="00A8235F">
              <w:rPr>
                <w:rFonts w:ascii="Georgia" w:eastAsia="Times New Roman" w:hAnsi="Georgia" w:cs="Times New Roman"/>
              </w:rPr>
              <w:t>- Students will be expected to respond personally to a range of texts.</w:t>
            </w:r>
          </w:p>
          <w:p w14:paraId="7B1CCA71" w14:textId="77777777" w:rsidR="00341B4D" w:rsidRPr="00A8235F" w:rsidRDefault="00341B4D" w:rsidP="00341B4D">
            <w:pPr>
              <w:rPr>
                <w:rFonts w:ascii="Georgia" w:eastAsia="Times New Roman" w:hAnsi="Georgia" w:cs="Times New Roman"/>
              </w:rPr>
            </w:pPr>
            <w:r w:rsidRPr="00A8235F">
              <w:rPr>
                <w:rFonts w:ascii="Georgia" w:eastAsia="Times New Roman" w:hAnsi="Georgia" w:cs="Times New Roman"/>
                <w:b/>
              </w:rPr>
              <w:t>ELA GCO 7</w:t>
            </w:r>
            <w:r w:rsidRPr="00A8235F">
              <w:rPr>
                <w:rFonts w:ascii="Georgia" w:eastAsia="Times New Roman" w:hAnsi="Georgia" w:cs="Times New Roman"/>
              </w:rPr>
              <w:t>: Students will be expected to respond critically to a range of texts,</w:t>
            </w:r>
          </w:p>
          <w:p w14:paraId="1A8F3F46" w14:textId="69216EFA" w:rsidR="00341B4D" w:rsidRPr="00A8235F" w:rsidRDefault="002464B3" w:rsidP="00341B4D">
            <w:pPr>
              <w:rPr>
                <w:rFonts w:ascii="Georgia" w:eastAsia="Times New Roman" w:hAnsi="Georgia" w:cs="Times New Roman"/>
              </w:rPr>
            </w:pPr>
            <w:r w:rsidRPr="00A8235F">
              <w:rPr>
                <w:rFonts w:ascii="Georgia" w:eastAsia="Times New Roman" w:hAnsi="Georgia" w:cs="Times New Roman"/>
              </w:rPr>
              <w:t>And apply</w:t>
            </w:r>
            <w:r w:rsidR="00341B4D" w:rsidRPr="00A8235F">
              <w:rPr>
                <w:rFonts w:ascii="Georgia" w:eastAsia="Times New Roman" w:hAnsi="Georgia" w:cs="Times New Roman"/>
              </w:rPr>
              <w:t xml:space="preserve"> their understanding of language, form, and genre.</w:t>
            </w:r>
          </w:p>
          <w:p w14:paraId="047B1B67" w14:textId="77777777" w:rsidR="00341B4D" w:rsidRPr="00A8235F" w:rsidRDefault="00341B4D" w:rsidP="00341B4D">
            <w:pPr>
              <w:rPr>
                <w:rFonts w:ascii="Georgia" w:eastAsia="Times New Roman" w:hAnsi="Georgia" w:cs="Times New Roman"/>
                <w:lang w:val="en-CA"/>
              </w:rPr>
            </w:pPr>
            <w:r w:rsidRPr="00A8235F">
              <w:rPr>
                <w:rFonts w:ascii="Georgia" w:eastAsia="Times New Roman" w:hAnsi="Georgia" w:cs="Times New Roman"/>
                <w:b/>
                <w:lang w:val="en-CA"/>
              </w:rPr>
              <w:t>ELA GCO 8:</w:t>
            </w:r>
            <w:r w:rsidRPr="00A8235F">
              <w:rPr>
                <w:rFonts w:ascii="Georgia" w:eastAsia="Times New Roman" w:hAnsi="Georgia" w:cs="Times New Roman"/>
                <w:lang w:val="en-CA"/>
              </w:rPr>
              <w:t xml:space="preserve"> Students will be expected to use writing and other forms of representation to explore, clarify, and reflect on their thoughts, feelings, experiences, and learning; and to use their imaginations.</w:t>
            </w:r>
          </w:p>
          <w:p w14:paraId="40EAD41A" w14:textId="15D12200" w:rsidR="00341B4D" w:rsidRPr="00A8235F" w:rsidRDefault="00341B4D" w:rsidP="00341B4D">
            <w:pPr>
              <w:rPr>
                <w:rFonts w:ascii="Georgia" w:eastAsia="Times New Roman" w:hAnsi="Georgia" w:cs="Times New Roman"/>
                <w:lang w:val="en-CA"/>
              </w:rPr>
            </w:pPr>
            <w:r w:rsidRPr="00A8235F">
              <w:rPr>
                <w:rFonts w:ascii="Georgia" w:eastAsia="Times New Roman" w:hAnsi="Georgia" w:cs="Times New Roman"/>
                <w:b/>
                <w:lang w:val="en-CA"/>
              </w:rPr>
              <w:t>ELA 10.3</w:t>
            </w:r>
            <w:r w:rsidRPr="00A8235F">
              <w:rPr>
                <w:rFonts w:ascii="Georgia" w:eastAsia="Times New Roman" w:hAnsi="Georgia" w:cs="Times New Roman"/>
                <w:lang w:val="en-CA"/>
              </w:rPr>
              <w:t xml:space="preserve"> use technology with increasing proficiency in writing and other forms of representing</w:t>
            </w:r>
            <w:r w:rsidR="00C22628" w:rsidRPr="00A8235F">
              <w:rPr>
                <w:rFonts w:ascii="Georgia" w:eastAsia="Times New Roman" w:hAnsi="Georgia" w:cs="Times New Roman"/>
                <w:lang w:val="en-CA"/>
              </w:rPr>
              <w:t xml:space="preserve"> </w:t>
            </w:r>
            <w:r w:rsidRPr="00A8235F">
              <w:rPr>
                <w:rFonts w:ascii="Georgia" w:eastAsia="Times New Roman" w:hAnsi="Georgia" w:cs="Times New Roman"/>
                <w:lang w:val="en-CA"/>
              </w:rPr>
              <w:t>proficiency in writing</w:t>
            </w:r>
            <w:r w:rsidR="00C22628" w:rsidRPr="00A8235F">
              <w:rPr>
                <w:rFonts w:ascii="Georgia" w:eastAsia="Times New Roman" w:hAnsi="Georgia" w:cs="Times New Roman"/>
                <w:lang w:val="en-CA"/>
              </w:rPr>
              <w:t xml:space="preserve"> </w:t>
            </w:r>
            <w:r w:rsidRPr="00A8235F">
              <w:rPr>
                <w:rFonts w:ascii="Georgia" w:eastAsia="Times New Roman" w:hAnsi="Georgia" w:cs="Times New Roman"/>
                <w:lang w:val="en-CA"/>
              </w:rPr>
              <w:t>and other forms of representing</w:t>
            </w:r>
          </w:p>
          <w:p w14:paraId="17F7441B" w14:textId="77777777" w:rsidR="00341B4D" w:rsidRPr="00A8235F" w:rsidRDefault="00341B4D" w:rsidP="0042040E">
            <w:pPr>
              <w:rPr>
                <w:rFonts w:ascii="Georgia" w:eastAsia="Times New Roman" w:hAnsi="Georgia" w:cs="Times New Roman"/>
                <w:sz w:val="25"/>
                <w:szCs w:val="25"/>
              </w:rPr>
            </w:pPr>
          </w:p>
          <w:p w14:paraId="5A27596A" w14:textId="77777777" w:rsidR="0042040E" w:rsidRPr="00A8235F" w:rsidRDefault="0042040E" w:rsidP="0042040E">
            <w:pPr>
              <w:rPr>
                <w:rFonts w:ascii="Georgia" w:hAnsi="Georgia"/>
              </w:rPr>
            </w:pPr>
          </w:p>
        </w:tc>
      </w:tr>
      <w:tr w:rsidR="00B630AC" w:rsidRPr="00A8235F" w14:paraId="33D2336B" w14:textId="77777777" w:rsidTr="0042040E">
        <w:tc>
          <w:tcPr>
            <w:tcW w:w="8856" w:type="dxa"/>
          </w:tcPr>
          <w:p w14:paraId="220B6FDB" w14:textId="33AECB46" w:rsidR="00B630AC" w:rsidRPr="00A8235F" w:rsidRDefault="00B630AC" w:rsidP="0042040E">
            <w:pPr>
              <w:rPr>
                <w:rFonts w:ascii="Georgia" w:hAnsi="Georgia"/>
                <w:b/>
              </w:rPr>
            </w:pPr>
            <w:r w:rsidRPr="00A8235F">
              <w:rPr>
                <w:rFonts w:ascii="Georgia" w:hAnsi="Georgia"/>
                <w:b/>
              </w:rPr>
              <w:t>Learning Targets:</w:t>
            </w:r>
          </w:p>
          <w:p w14:paraId="519121FD" w14:textId="77777777" w:rsidR="002376FE" w:rsidRPr="00A8235F" w:rsidRDefault="002376FE" w:rsidP="002376FE">
            <w:pPr>
              <w:rPr>
                <w:rFonts w:ascii="Georgia" w:hAnsi="Georgia"/>
                <w:b/>
              </w:rPr>
            </w:pPr>
          </w:p>
          <w:p w14:paraId="47D1C22C" w14:textId="1AB1BA3E" w:rsidR="002376FE" w:rsidRPr="00A8235F" w:rsidRDefault="002376FE" w:rsidP="002376FE">
            <w:pPr>
              <w:pStyle w:val="ListParagraph"/>
              <w:numPr>
                <w:ilvl w:val="0"/>
                <w:numId w:val="10"/>
              </w:numPr>
              <w:rPr>
                <w:rFonts w:ascii="Georgia" w:hAnsi="Georgia"/>
                <w:b/>
              </w:rPr>
            </w:pPr>
            <w:r w:rsidRPr="00A8235F">
              <w:rPr>
                <w:rFonts w:ascii="Georgia" w:hAnsi="Georgia"/>
                <w:b/>
              </w:rPr>
              <w:t xml:space="preserve">Students will </w:t>
            </w:r>
            <w:r w:rsidR="00075271" w:rsidRPr="00A8235F">
              <w:rPr>
                <w:rFonts w:ascii="Georgia" w:hAnsi="Georgia"/>
                <w:b/>
              </w:rPr>
              <w:t xml:space="preserve">evaluate </w:t>
            </w:r>
            <w:r w:rsidRPr="00A8235F">
              <w:rPr>
                <w:rFonts w:ascii="Georgia" w:hAnsi="Georgia"/>
                <w:b/>
              </w:rPr>
              <w:t>2 similar stories</w:t>
            </w:r>
            <w:r w:rsidR="00075271" w:rsidRPr="00A8235F">
              <w:rPr>
                <w:rFonts w:ascii="Georgia" w:hAnsi="Georgia"/>
                <w:b/>
              </w:rPr>
              <w:t xml:space="preserve"> by comparing and contrasting them, then</w:t>
            </w:r>
            <w:r w:rsidRPr="00A8235F">
              <w:rPr>
                <w:rFonts w:ascii="Georgia" w:hAnsi="Georgia"/>
                <w:b/>
              </w:rPr>
              <w:t xml:space="preserve"> </w:t>
            </w:r>
            <w:r w:rsidR="00075271" w:rsidRPr="00A8235F">
              <w:rPr>
                <w:rFonts w:ascii="Georgia" w:hAnsi="Georgia"/>
                <w:b/>
              </w:rPr>
              <w:t>leverage the information to</w:t>
            </w:r>
            <w:r w:rsidRPr="00A8235F">
              <w:rPr>
                <w:rFonts w:ascii="Georgia" w:hAnsi="Georgia"/>
                <w:b/>
              </w:rPr>
              <w:t xml:space="preserve"> develop text-to-text connections.</w:t>
            </w:r>
          </w:p>
          <w:p w14:paraId="5512F4F7" w14:textId="77777777" w:rsidR="002376FE" w:rsidRPr="00A8235F" w:rsidRDefault="002376FE" w:rsidP="002376FE">
            <w:pPr>
              <w:pStyle w:val="ListParagraph"/>
              <w:rPr>
                <w:rFonts w:ascii="Georgia" w:hAnsi="Georgia"/>
                <w:b/>
              </w:rPr>
            </w:pPr>
          </w:p>
          <w:p w14:paraId="534C7F8C" w14:textId="299ACAA7" w:rsidR="002376FE" w:rsidRPr="00A8235F" w:rsidRDefault="002376FE" w:rsidP="002376FE">
            <w:pPr>
              <w:pStyle w:val="ListParagraph"/>
              <w:numPr>
                <w:ilvl w:val="0"/>
                <w:numId w:val="10"/>
              </w:numPr>
              <w:rPr>
                <w:rFonts w:ascii="Georgia" w:hAnsi="Georgia"/>
                <w:b/>
              </w:rPr>
            </w:pPr>
            <w:r w:rsidRPr="00A8235F">
              <w:rPr>
                <w:rFonts w:ascii="Georgia" w:hAnsi="Georgia"/>
                <w:b/>
              </w:rPr>
              <w:t xml:space="preserve">Students will </w:t>
            </w:r>
            <w:r w:rsidR="00075271" w:rsidRPr="00A8235F">
              <w:rPr>
                <w:rFonts w:ascii="Georgia" w:hAnsi="Georgia"/>
                <w:b/>
              </w:rPr>
              <w:t xml:space="preserve">analyze the stories than </w:t>
            </w:r>
            <w:r w:rsidR="003B0B8B" w:rsidRPr="00A8235F">
              <w:rPr>
                <w:rFonts w:ascii="Georgia" w:hAnsi="Georgia"/>
                <w:b/>
              </w:rPr>
              <w:t>complete a Venn Diagram outlining similarities and differences between 2 stories</w:t>
            </w:r>
          </w:p>
          <w:p w14:paraId="38C5F334" w14:textId="77777777" w:rsidR="002376FE" w:rsidRPr="00A8235F" w:rsidRDefault="002376FE" w:rsidP="002376FE">
            <w:pPr>
              <w:rPr>
                <w:rFonts w:ascii="Georgia" w:hAnsi="Georgia"/>
                <w:b/>
              </w:rPr>
            </w:pPr>
          </w:p>
          <w:p w14:paraId="1D0FE776" w14:textId="3E09CFB1" w:rsidR="002376FE" w:rsidRPr="00A8235F" w:rsidRDefault="002376FE" w:rsidP="002376FE">
            <w:pPr>
              <w:pStyle w:val="ListParagraph"/>
              <w:numPr>
                <w:ilvl w:val="0"/>
                <w:numId w:val="10"/>
              </w:numPr>
              <w:rPr>
                <w:rFonts w:ascii="Georgia" w:hAnsi="Georgia"/>
                <w:b/>
              </w:rPr>
            </w:pPr>
            <w:r w:rsidRPr="00A8235F">
              <w:rPr>
                <w:rFonts w:ascii="Georgia" w:hAnsi="Georgia"/>
                <w:b/>
              </w:rPr>
              <w:t xml:space="preserve">Students </w:t>
            </w:r>
            <w:r w:rsidR="003B0B8B" w:rsidRPr="00A8235F">
              <w:rPr>
                <w:rFonts w:ascii="Georgia" w:hAnsi="Georgia"/>
                <w:b/>
              </w:rPr>
              <w:t>will</w:t>
            </w:r>
            <w:r w:rsidR="00075271" w:rsidRPr="00A8235F">
              <w:rPr>
                <w:rFonts w:ascii="Georgia" w:hAnsi="Georgia"/>
                <w:b/>
              </w:rPr>
              <w:t xml:space="preserve"> apply and interconnect learning from flipped video in order to</w:t>
            </w:r>
            <w:r w:rsidR="003B0B8B" w:rsidRPr="00A8235F">
              <w:rPr>
                <w:rFonts w:ascii="Georgia" w:hAnsi="Georgia"/>
                <w:b/>
              </w:rPr>
              <w:t xml:space="preserve"> create learning targets for a visual response.</w:t>
            </w:r>
          </w:p>
          <w:p w14:paraId="069240F2" w14:textId="4EB60900" w:rsidR="00B630AC" w:rsidRPr="00A8235F" w:rsidRDefault="00B630AC" w:rsidP="00B630AC">
            <w:pPr>
              <w:pStyle w:val="ListParagraph"/>
              <w:rPr>
                <w:rFonts w:ascii="Georgia" w:hAnsi="Georgia"/>
                <w:b/>
              </w:rPr>
            </w:pPr>
          </w:p>
        </w:tc>
      </w:tr>
      <w:tr w:rsidR="0042040E" w:rsidRPr="00A8235F" w14:paraId="2370FC2F" w14:textId="77777777" w:rsidTr="0042040E">
        <w:tc>
          <w:tcPr>
            <w:tcW w:w="8856" w:type="dxa"/>
          </w:tcPr>
          <w:p w14:paraId="76540642" w14:textId="77777777" w:rsidR="0042040E" w:rsidRPr="00A8235F" w:rsidRDefault="0042040E" w:rsidP="0042040E">
            <w:pPr>
              <w:rPr>
                <w:rFonts w:ascii="Georgia" w:hAnsi="Georgia"/>
                <w:b/>
              </w:rPr>
            </w:pPr>
            <w:r w:rsidRPr="00A8235F">
              <w:rPr>
                <w:rFonts w:ascii="Georgia" w:hAnsi="Georgia"/>
                <w:b/>
              </w:rPr>
              <w:t>Resources/AT Tips:</w:t>
            </w:r>
          </w:p>
          <w:p w14:paraId="1081084B" w14:textId="77777777" w:rsidR="0042040E" w:rsidRPr="00A8235F" w:rsidRDefault="0042040E" w:rsidP="0042040E">
            <w:pPr>
              <w:rPr>
                <w:rFonts w:ascii="Georgia" w:eastAsia="Times New Roman" w:hAnsi="Georgia" w:cs="Times New Roman"/>
              </w:rPr>
            </w:pPr>
          </w:p>
          <w:p w14:paraId="4127D187" w14:textId="2AD930C6" w:rsidR="0042040E" w:rsidRPr="00A8235F" w:rsidRDefault="0042040E" w:rsidP="0042040E">
            <w:pPr>
              <w:pStyle w:val="ListParagraph"/>
              <w:numPr>
                <w:ilvl w:val="0"/>
                <w:numId w:val="7"/>
              </w:numPr>
              <w:rPr>
                <w:rFonts w:ascii="Georgia" w:eastAsia="Times New Roman" w:hAnsi="Georgia" w:cs="Times New Roman"/>
              </w:rPr>
            </w:pPr>
            <w:r w:rsidRPr="00A8235F">
              <w:rPr>
                <w:rFonts w:ascii="Georgia" w:hAnsi="Georgia"/>
              </w:rPr>
              <w:t>Prior to lesson</w:t>
            </w:r>
            <w:r w:rsidR="002376FE" w:rsidRPr="00A8235F">
              <w:rPr>
                <w:rFonts w:ascii="Georgia" w:hAnsi="Georgia"/>
              </w:rPr>
              <w:t xml:space="preserve"> 1</w:t>
            </w:r>
            <w:r w:rsidRPr="00A8235F">
              <w:rPr>
                <w:rFonts w:ascii="Georgia" w:hAnsi="Georgia"/>
              </w:rPr>
              <w:t xml:space="preserve"> (flipped video): Book Response – </w:t>
            </w:r>
            <w:r w:rsidR="00C9114E">
              <w:fldChar w:fldCharType="begin"/>
            </w:r>
            <w:r w:rsidR="00C9114E">
              <w:instrText>HYPERLINK "https://youtu.be/g2J1Lynx8uU"</w:instrText>
            </w:r>
            <w:r w:rsidR="00C9114E">
              <w:fldChar w:fldCharType="separate"/>
            </w:r>
            <w:r w:rsidRPr="00A8235F">
              <w:rPr>
                <w:rStyle w:val="Hyperlink"/>
                <w:rFonts w:ascii="Georgia" w:hAnsi="Georgia"/>
              </w:rPr>
              <w:t>Visualization</w:t>
            </w:r>
            <w:r w:rsidR="00C9114E">
              <w:rPr>
                <w:rStyle w:val="Hyperlink"/>
                <w:rFonts w:ascii="Georgia" w:hAnsi="Georgia"/>
              </w:rPr>
              <w:fldChar w:fldCharType="end"/>
            </w:r>
            <w:bookmarkStart w:id="0" w:name="_GoBack"/>
            <w:bookmarkEnd w:id="0"/>
            <w:r w:rsidRPr="00A8235F">
              <w:rPr>
                <w:rFonts w:ascii="Georgia" w:hAnsi="Georgia"/>
              </w:rPr>
              <w:t xml:space="preserve"> Video</w:t>
            </w:r>
          </w:p>
          <w:p w14:paraId="2F9E0F4C" w14:textId="77777777" w:rsidR="0042040E" w:rsidRPr="00A8235F" w:rsidRDefault="0042040E" w:rsidP="0042040E">
            <w:pPr>
              <w:pStyle w:val="ListParagraph"/>
              <w:rPr>
                <w:rFonts w:ascii="Georgia" w:eastAsia="Times New Roman" w:hAnsi="Georgia" w:cs="Times New Roman"/>
              </w:rPr>
            </w:pPr>
          </w:p>
          <w:p w14:paraId="5DBD959F" w14:textId="77777777" w:rsidR="0042040E" w:rsidRPr="00A8235F" w:rsidRDefault="0042040E" w:rsidP="0042040E">
            <w:pPr>
              <w:pStyle w:val="ListParagraph"/>
              <w:numPr>
                <w:ilvl w:val="0"/>
                <w:numId w:val="7"/>
              </w:numPr>
              <w:rPr>
                <w:rFonts w:ascii="Georgia" w:eastAsia="Times New Roman" w:hAnsi="Georgia" w:cs="Times New Roman"/>
              </w:rPr>
            </w:pPr>
            <w:r w:rsidRPr="00A8235F">
              <w:rPr>
                <w:rFonts w:ascii="Georgia" w:hAnsi="Georgia"/>
              </w:rPr>
              <w:t>Teacher reads “Jack and the Baked Beanstalk” by Collin Simpson</w:t>
            </w:r>
          </w:p>
          <w:p w14:paraId="33DC7719" w14:textId="77777777" w:rsidR="004F15E6" w:rsidRPr="00A8235F" w:rsidRDefault="004F15E6" w:rsidP="004F15E6">
            <w:pPr>
              <w:rPr>
                <w:rFonts w:ascii="Georgia" w:eastAsia="Times New Roman" w:hAnsi="Georgia" w:cs="Times New Roman"/>
              </w:rPr>
            </w:pPr>
          </w:p>
          <w:p w14:paraId="5EBB47D6" w14:textId="14D930E6" w:rsidR="005A0456" w:rsidRPr="00A8235F" w:rsidRDefault="00C9114E" w:rsidP="0042040E">
            <w:pPr>
              <w:pStyle w:val="ListParagraph"/>
              <w:numPr>
                <w:ilvl w:val="0"/>
                <w:numId w:val="7"/>
              </w:numPr>
              <w:rPr>
                <w:rFonts w:ascii="Georgia" w:eastAsia="Times New Roman" w:hAnsi="Georgia" w:cs="Times New Roman"/>
              </w:rPr>
            </w:pPr>
            <w:hyperlink r:id="rId7" w:history="1">
              <w:r w:rsidR="00584FE5">
                <w:rPr>
                  <w:rStyle w:val="Hyperlink"/>
                  <w:rFonts w:ascii="Georgia" w:eastAsia="Times New Roman" w:hAnsi="Georgia" w:cs="Times New Roman"/>
                </w:rPr>
                <w:t>Not</w:t>
              </w:r>
              <w:r w:rsidR="004F15E6" w:rsidRPr="00CF7D0A">
                <w:rPr>
                  <w:rStyle w:val="Hyperlink"/>
                  <w:rFonts w:ascii="Georgia" w:eastAsia="Times New Roman" w:hAnsi="Georgia" w:cs="Times New Roman"/>
                </w:rPr>
                <w:t>ability</w:t>
              </w:r>
            </w:hyperlink>
            <w:r w:rsidR="004F15E6" w:rsidRPr="00CF7D0A">
              <w:rPr>
                <w:rFonts w:ascii="Georgia" w:eastAsia="Times New Roman" w:hAnsi="Georgia" w:cs="Times New Roman"/>
              </w:rPr>
              <w:t xml:space="preserve"> </w:t>
            </w:r>
            <w:r w:rsidR="004F15E6" w:rsidRPr="00A8235F">
              <w:rPr>
                <w:rFonts w:ascii="Georgia" w:eastAsia="Times New Roman" w:hAnsi="Georgia" w:cs="Times New Roman"/>
              </w:rPr>
              <w:t xml:space="preserve">App on all classroom </w:t>
            </w:r>
            <w:proofErr w:type="spellStart"/>
            <w:r w:rsidR="004F15E6" w:rsidRPr="00A8235F">
              <w:rPr>
                <w:rFonts w:ascii="Georgia" w:eastAsia="Times New Roman" w:hAnsi="Georgia" w:cs="Times New Roman"/>
              </w:rPr>
              <w:t>iPads</w:t>
            </w:r>
            <w:proofErr w:type="spellEnd"/>
            <w:r w:rsidR="004F15E6" w:rsidRPr="00A8235F">
              <w:rPr>
                <w:rFonts w:ascii="Georgia" w:eastAsia="Times New Roman" w:hAnsi="Georgia" w:cs="Times New Roman"/>
              </w:rPr>
              <w:t xml:space="preserve"> – </w:t>
            </w:r>
            <w:r w:rsidR="00507409" w:rsidRPr="00A8235F">
              <w:rPr>
                <w:rFonts w:ascii="Georgia" w:eastAsia="Times New Roman" w:hAnsi="Georgia" w:cs="Times New Roman"/>
              </w:rPr>
              <w:t xml:space="preserve">this app supports UDL as it can used </w:t>
            </w:r>
            <w:r w:rsidR="004F15E6" w:rsidRPr="00A8235F">
              <w:rPr>
                <w:rFonts w:ascii="Georgia" w:eastAsia="Times New Roman" w:hAnsi="Georgia" w:cs="Times New Roman"/>
              </w:rPr>
              <w:t>for students wanting to handwrite</w:t>
            </w:r>
            <w:r w:rsidR="00507409" w:rsidRPr="00A8235F">
              <w:rPr>
                <w:rFonts w:ascii="Georgia" w:eastAsia="Times New Roman" w:hAnsi="Georgia" w:cs="Times New Roman"/>
              </w:rPr>
              <w:t xml:space="preserve">, draw, and even type. </w:t>
            </w:r>
          </w:p>
          <w:p w14:paraId="430E60D4" w14:textId="77777777" w:rsidR="005A0456" w:rsidRPr="00A8235F" w:rsidRDefault="005A0456" w:rsidP="005A0456">
            <w:pPr>
              <w:rPr>
                <w:rFonts w:ascii="Georgia" w:hAnsi="Georgia"/>
              </w:rPr>
            </w:pPr>
          </w:p>
          <w:p w14:paraId="1D549BD6" w14:textId="77777777" w:rsidR="0042040E" w:rsidRPr="00631244" w:rsidRDefault="00C9114E" w:rsidP="0042040E">
            <w:pPr>
              <w:pStyle w:val="ListParagraph"/>
              <w:numPr>
                <w:ilvl w:val="0"/>
                <w:numId w:val="7"/>
              </w:numPr>
              <w:rPr>
                <w:rStyle w:val="Hyperlink"/>
                <w:rFonts w:ascii="Georgia" w:eastAsia="Times New Roman" w:hAnsi="Georgia" w:cs="Times New Roman"/>
                <w:color w:val="auto"/>
                <w:u w:val="none"/>
              </w:rPr>
            </w:pPr>
            <w:hyperlink r:id="rId8" w:history="1">
              <w:r w:rsidR="005A0456" w:rsidRPr="00A8235F">
                <w:rPr>
                  <w:rStyle w:val="Hyperlink"/>
                  <w:rFonts w:ascii="Georgia" w:hAnsi="Georgia"/>
                </w:rPr>
                <w:t>Venn Diagram</w:t>
              </w:r>
            </w:hyperlink>
          </w:p>
          <w:p w14:paraId="795DA72D" w14:textId="77777777" w:rsidR="00631244" w:rsidRDefault="00631244" w:rsidP="00631244">
            <w:pPr>
              <w:rPr>
                <w:rFonts w:ascii="Georgia" w:eastAsia="Times New Roman" w:hAnsi="Georgia" w:cs="Times New Roman"/>
              </w:rPr>
            </w:pPr>
          </w:p>
          <w:p w14:paraId="0DC63558" w14:textId="713DFDFC" w:rsidR="00631244" w:rsidRPr="00631244" w:rsidRDefault="00631244" w:rsidP="00631244">
            <w:pPr>
              <w:pStyle w:val="ListParagraph"/>
              <w:numPr>
                <w:ilvl w:val="0"/>
                <w:numId w:val="7"/>
              </w:numPr>
              <w:rPr>
                <w:rFonts w:ascii="Georgia" w:eastAsia="Times New Roman" w:hAnsi="Georgia" w:cs="Times New Roman"/>
                <w:b/>
              </w:rPr>
            </w:pPr>
            <w:r w:rsidRPr="00631244">
              <w:rPr>
                <w:rFonts w:ascii="Georgia" w:eastAsia="Times New Roman" w:hAnsi="Georgia" w:cs="Times New Roman"/>
                <w:b/>
              </w:rPr>
              <w:t xml:space="preserve">Teacher </w:t>
            </w:r>
            <w:hyperlink r:id="rId9" w:history="1">
              <w:r w:rsidRPr="00CF7E33">
                <w:rPr>
                  <w:rStyle w:val="Hyperlink"/>
                  <w:rFonts w:ascii="Georgia" w:eastAsia="Times New Roman" w:hAnsi="Georgia" w:cs="Times New Roman"/>
                  <w:b/>
                </w:rPr>
                <w:t>Checklist</w:t>
              </w:r>
            </w:hyperlink>
            <w:r w:rsidRPr="00631244">
              <w:rPr>
                <w:rFonts w:ascii="Georgia" w:eastAsia="Times New Roman" w:hAnsi="Georgia" w:cs="Times New Roman"/>
                <w:b/>
              </w:rPr>
              <w:t xml:space="preserve"> for </w:t>
            </w:r>
            <w:r w:rsidRPr="00CF7E33">
              <w:rPr>
                <w:rFonts w:ascii="Georgia" w:eastAsia="Times New Roman" w:hAnsi="Georgia" w:cs="Times New Roman"/>
                <w:b/>
              </w:rPr>
              <w:t>Collaborative Skills</w:t>
            </w:r>
          </w:p>
          <w:p w14:paraId="150D814E" w14:textId="77777777" w:rsidR="00631244" w:rsidRPr="00631244" w:rsidRDefault="00631244" w:rsidP="00631244">
            <w:pPr>
              <w:rPr>
                <w:rFonts w:ascii="Georgia" w:eastAsia="Times New Roman" w:hAnsi="Georgia" w:cs="Times New Roman"/>
                <w:b/>
              </w:rPr>
            </w:pPr>
          </w:p>
          <w:p w14:paraId="55B532F6" w14:textId="651911A1" w:rsidR="00631244" w:rsidRPr="00631244" w:rsidRDefault="00631244" w:rsidP="00631244">
            <w:pPr>
              <w:pStyle w:val="ListParagraph"/>
              <w:rPr>
                <w:rFonts w:ascii="Georgia" w:eastAsia="Times New Roman" w:hAnsi="Georgia" w:cs="Times New Roman"/>
                <w:b/>
              </w:rPr>
            </w:pPr>
          </w:p>
        </w:tc>
      </w:tr>
      <w:tr w:rsidR="0042040E" w:rsidRPr="00A8235F" w14:paraId="290AFF6B" w14:textId="77777777" w:rsidTr="0042040E">
        <w:trPr>
          <w:trHeight w:val="5377"/>
        </w:trPr>
        <w:tc>
          <w:tcPr>
            <w:tcW w:w="8856" w:type="dxa"/>
          </w:tcPr>
          <w:p w14:paraId="4087515E" w14:textId="77777777" w:rsidR="0042040E" w:rsidRPr="00A8235F" w:rsidRDefault="0042040E" w:rsidP="0042040E">
            <w:pPr>
              <w:rPr>
                <w:rFonts w:ascii="Georgia" w:hAnsi="Georgia"/>
                <w:b/>
                <w:sz w:val="36"/>
                <w:szCs w:val="36"/>
              </w:rPr>
            </w:pPr>
            <w:r w:rsidRPr="00A8235F">
              <w:rPr>
                <w:rFonts w:ascii="Georgia" w:hAnsi="Georgia"/>
                <w:b/>
                <w:sz w:val="36"/>
                <w:szCs w:val="36"/>
              </w:rPr>
              <w:lastRenderedPageBreak/>
              <w:t>Lesson Procedure</w:t>
            </w:r>
          </w:p>
          <w:p w14:paraId="22496921" w14:textId="77777777" w:rsidR="0042040E" w:rsidRPr="00A8235F" w:rsidRDefault="0042040E" w:rsidP="0042040E">
            <w:pPr>
              <w:rPr>
                <w:rFonts w:ascii="Georgia" w:hAnsi="Georgia"/>
                <w:b/>
              </w:rPr>
            </w:pPr>
          </w:p>
          <w:p w14:paraId="7552D2A1" w14:textId="77777777" w:rsidR="0042040E" w:rsidRPr="00A8235F" w:rsidRDefault="0042040E" w:rsidP="0042040E">
            <w:pPr>
              <w:rPr>
                <w:rFonts w:ascii="Georgia" w:hAnsi="Georgia"/>
                <w:b/>
              </w:rPr>
            </w:pPr>
            <w:r w:rsidRPr="00A8235F">
              <w:rPr>
                <w:rFonts w:ascii="Georgia" w:hAnsi="Georgia"/>
                <w:b/>
              </w:rPr>
              <w:t>I do: (10 – 15 minutes)</w:t>
            </w:r>
          </w:p>
          <w:p w14:paraId="5A52F169" w14:textId="77777777" w:rsidR="00B630AC" w:rsidRPr="00A8235F" w:rsidRDefault="00B630AC" w:rsidP="0042040E">
            <w:pPr>
              <w:rPr>
                <w:rFonts w:ascii="Georgia" w:hAnsi="Georgia"/>
                <w:b/>
              </w:rPr>
            </w:pPr>
          </w:p>
          <w:p w14:paraId="05675ACF" w14:textId="77777777" w:rsidR="0042040E" w:rsidRPr="00A8235F" w:rsidRDefault="0042040E" w:rsidP="0042040E">
            <w:pPr>
              <w:pStyle w:val="ListParagraph"/>
              <w:numPr>
                <w:ilvl w:val="0"/>
                <w:numId w:val="1"/>
              </w:numPr>
              <w:rPr>
                <w:rFonts w:ascii="Georgia" w:hAnsi="Georgia"/>
              </w:rPr>
            </w:pPr>
            <w:r w:rsidRPr="00A8235F">
              <w:rPr>
                <w:rFonts w:ascii="Georgia" w:hAnsi="Georgia"/>
              </w:rPr>
              <w:t>Students at the meeting place – activate prior experience by asking have they ever read Fairy Tales.</w:t>
            </w:r>
          </w:p>
          <w:p w14:paraId="69137576" w14:textId="77777777" w:rsidR="0042040E" w:rsidRPr="00A8235F" w:rsidRDefault="0042040E" w:rsidP="0042040E">
            <w:pPr>
              <w:pStyle w:val="ListParagraph"/>
              <w:rPr>
                <w:rFonts w:ascii="Georgia" w:hAnsi="Georgia"/>
              </w:rPr>
            </w:pPr>
            <w:r w:rsidRPr="00A8235F">
              <w:rPr>
                <w:rFonts w:ascii="Georgia" w:hAnsi="Georgia"/>
              </w:rPr>
              <w:t>Can you name any?</w:t>
            </w:r>
          </w:p>
          <w:p w14:paraId="2A8E2DE6" w14:textId="77777777" w:rsidR="0042040E" w:rsidRPr="00A8235F" w:rsidRDefault="0042040E" w:rsidP="0042040E">
            <w:pPr>
              <w:pStyle w:val="ListParagraph"/>
              <w:rPr>
                <w:rFonts w:ascii="Georgia" w:hAnsi="Georgia"/>
              </w:rPr>
            </w:pPr>
            <w:r w:rsidRPr="00A8235F">
              <w:rPr>
                <w:rFonts w:ascii="Georgia" w:hAnsi="Georgia"/>
              </w:rPr>
              <w:t>Does anyone know the story of Jack and the Beanstalk? (</w:t>
            </w:r>
            <w:proofErr w:type="gramStart"/>
            <w:r w:rsidRPr="00A8235F">
              <w:rPr>
                <w:rFonts w:ascii="Georgia" w:hAnsi="Georgia"/>
              </w:rPr>
              <w:t>ask</w:t>
            </w:r>
            <w:proofErr w:type="gramEnd"/>
            <w:r w:rsidRPr="00A8235F">
              <w:rPr>
                <w:rFonts w:ascii="Georgia" w:hAnsi="Georgia"/>
              </w:rPr>
              <w:t xml:space="preserve"> for a brief summary – challenge them to tell the story in 4 sentences)</w:t>
            </w:r>
          </w:p>
          <w:p w14:paraId="2B8397F7" w14:textId="77777777" w:rsidR="0042040E" w:rsidRPr="00A8235F" w:rsidRDefault="0042040E" w:rsidP="0042040E">
            <w:pPr>
              <w:pStyle w:val="ListParagraph"/>
              <w:rPr>
                <w:rFonts w:ascii="Georgia" w:hAnsi="Georgia"/>
              </w:rPr>
            </w:pPr>
            <w:r w:rsidRPr="00A8235F">
              <w:rPr>
                <w:rFonts w:ascii="Georgia" w:hAnsi="Georgia"/>
              </w:rPr>
              <w:t>Tell students that today you are going to read a story that might sound similar to Jack and the Beanstalk.</w:t>
            </w:r>
          </w:p>
          <w:p w14:paraId="7269962D" w14:textId="77777777" w:rsidR="0042040E" w:rsidRPr="00A8235F" w:rsidRDefault="0042040E" w:rsidP="0042040E">
            <w:pPr>
              <w:pStyle w:val="ListParagraph"/>
              <w:rPr>
                <w:rFonts w:ascii="Georgia" w:hAnsi="Georgia"/>
              </w:rPr>
            </w:pPr>
          </w:p>
          <w:p w14:paraId="57B32612" w14:textId="77777777" w:rsidR="0042040E" w:rsidRPr="00A8235F" w:rsidRDefault="0042040E" w:rsidP="0042040E">
            <w:pPr>
              <w:pStyle w:val="ListParagraph"/>
              <w:rPr>
                <w:rFonts w:ascii="Georgia" w:hAnsi="Georgia"/>
              </w:rPr>
            </w:pPr>
            <w:r w:rsidRPr="00A8235F">
              <w:rPr>
                <w:rFonts w:ascii="Georgia" w:hAnsi="Georgia"/>
              </w:rPr>
              <w:t xml:space="preserve">Read  “Jack and the Baked Beanstalk” by Collin Simpson </w:t>
            </w:r>
          </w:p>
          <w:p w14:paraId="0EC865C5" w14:textId="77777777" w:rsidR="0042040E" w:rsidRPr="00A8235F" w:rsidRDefault="0042040E" w:rsidP="0042040E">
            <w:pPr>
              <w:rPr>
                <w:rFonts w:ascii="Georgia" w:hAnsi="Georgia"/>
              </w:rPr>
            </w:pPr>
          </w:p>
          <w:p w14:paraId="38F4F941" w14:textId="77777777" w:rsidR="0042040E" w:rsidRPr="00A8235F" w:rsidRDefault="0042040E" w:rsidP="0042040E">
            <w:pPr>
              <w:pStyle w:val="ListParagraph"/>
              <w:numPr>
                <w:ilvl w:val="0"/>
                <w:numId w:val="1"/>
              </w:numPr>
              <w:rPr>
                <w:rFonts w:ascii="Georgia" w:eastAsia="Times New Roman" w:hAnsi="Georgia" w:cs="Times New Roman"/>
              </w:rPr>
            </w:pPr>
            <w:r w:rsidRPr="00A8235F">
              <w:rPr>
                <w:rFonts w:ascii="Georgia" w:hAnsi="Georgia"/>
              </w:rPr>
              <w:t>Explain to students that they are going to complete a chart where they will outline the similarities and differences between Jack and the Beanstalk Jack and the Baked Beanstalk.</w:t>
            </w:r>
          </w:p>
        </w:tc>
      </w:tr>
      <w:tr w:rsidR="0042040E" w:rsidRPr="00A8235F" w14:paraId="51C50375" w14:textId="77777777" w:rsidTr="0042040E">
        <w:tc>
          <w:tcPr>
            <w:tcW w:w="8856" w:type="dxa"/>
          </w:tcPr>
          <w:p w14:paraId="25F56651" w14:textId="77777777" w:rsidR="0042040E" w:rsidRPr="00A8235F" w:rsidRDefault="0042040E" w:rsidP="0042040E">
            <w:pPr>
              <w:rPr>
                <w:rFonts w:ascii="Georgia" w:hAnsi="Georgia"/>
                <w:b/>
              </w:rPr>
            </w:pPr>
          </w:p>
          <w:p w14:paraId="5262FEFA" w14:textId="77777777" w:rsidR="0042040E" w:rsidRPr="00A8235F" w:rsidRDefault="0042040E" w:rsidP="0042040E">
            <w:pPr>
              <w:rPr>
                <w:rFonts w:ascii="Georgia" w:hAnsi="Georgia"/>
                <w:b/>
                <w:sz w:val="28"/>
                <w:szCs w:val="28"/>
              </w:rPr>
            </w:pPr>
            <w:r w:rsidRPr="00A8235F">
              <w:rPr>
                <w:rFonts w:ascii="Georgia" w:hAnsi="Georgia"/>
                <w:b/>
                <w:sz w:val="28"/>
                <w:szCs w:val="28"/>
              </w:rPr>
              <w:t>We do: (10 – 15 minutes)</w:t>
            </w:r>
          </w:p>
          <w:p w14:paraId="3ADC9696" w14:textId="77777777" w:rsidR="0042040E" w:rsidRPr="00A8235F" w:rsidRDefault="0042040E" w:rsidP="0042040E">
            <w:pPr>
              <w:rPr>
                <w:rFonts w:ascii="Georgia" w:hAnsi="Georgia"/>
                <w:b/>
              </w:rPr>
            </w:pPr>
          </w:p>
          <w:p w14:paraId="3B89C332" w14:textId="77777777" w:rsidR="0042040E" w:rsidRPr="00A8235F" w:rsidRDefault="0042040E" w:rsidP="0042040E">
            <w:pPr>
              <w:pStyle w:val="ListParagraph"/>
              <w:numPr>
                <w:ilvl w:val="0"/>
                <w:numId w:val="2"/>
              </w:numPr>
              <w:rPr>
                <w:rFonts w:ascii="Georgia" w:hAnsi="Georgia"/>
              </w:rPr>
            </w:pPr>
            <w:r w:rsidRPr="00A8235F">
              <w:rPr>
                <w:rFonts w:ascii="Georgia" w:hAnsi="Georgia"/>
              </w:rPr>
              <w:t xml:space="preserve">Have students access </w:t>
            </w:r>
            <w:proofErr w:type="spellStart"/>
            <w:r w:rsidRPr="00A8235F">
              <w:rPr>
                <w:rFonts w:ascii="Georgia" w:hAnsi="Georgia"/>
              </w:rPr>
              <w:t>Showbie</w:t>
            </w:r>
            <w:proofErr w:type="spellEnd"/>
            <w:r w:rsidRPr="00A8235F">
              <w:rPr>
                <w:rFonts w:ascii="Georgia" w:hAnsi="Georgia"/>
              </w:rPr>
              <w:t xml:space="preserve"> and go to the Reading Class, Venn Diagram Assignment.</w:t>
            </w:r>
          </w:p>
          <w:p w14:paraId="2F1232AD" w14:textId="77777777" w:rsidR="0042040E" w:rsidRPr="00A8235F" w:rsidRDefault="0042040E" w:rsidP="0042040E">
            <w:pPr>
              <w:rPr>
                <w:rFonts w:ascii="Georgia" w:hAnsi="Georgia"/>
              </w:rPr>
            </w:pPr>
          </w:p>
          <w:p w14:paraId="682EE4B2" w14:textId="77777777" w:rsidR="0042040E" w:rsidRPr="00A8235F" w:rsidRDefault="0042040E" w:rsidP="0042040E">
            <w:pPr>
              <w:pStyle w:val="ListParagraph"/>
              <w:numPr>
                <w:ilvl w:val="0"/>
                <w:numId w:val="2"/>
              </w:numPr>
              <w:rPr>
                <w:rFonts w:ascii="Georgia" w:hAnsi="Georgia"/>
              </w:rPr>
            </w:pPr>
            <w:r w:rsidRPr="00A8235F">
              <w:rPr>
                <w:rFonts w:ascii="Georgia" w:hAnsi="Georgia"/>
              </w:rPr>
              <w:t>Review the diagram, and do I entry for each section as a class.</w:t>
            </w:r>
          </w:p>
          <w:p w14:paraId="0B885FC3" w14:textId="77777777" w:rsidR="00854C5F" w:rsidRPr="00A8235F" w:rsidRDefault="00854C5F" w:rsidP="00854C5F">
            <w:pPr>
              <w:rPr>
                <w:rFonts w:ascii="Georgia" w:hAnsi="Georgia"/>
              </w:rPr>
            </w:pPr>
          </w:p>
          <w:p w14:paraId="6A08764D" w14:textId="77777777" w:rsidR="0042040E" w:rsidRPr="00A8235F" w:rsidRDefault="0042040E" w:rsidP="0042040E">
            <w:pPr>
              <w:pStyle w:val="ListParagraph"/>
              <w:numPr>
                <w:ilvl w:val="0"/>
                <w:numId w:val="2"/>
              </w:numPr>
              <w:rPr>
                <w:rFonts w:ascii="Georgia" w:hAnsi="Georgia"/>
              </w:rPr>
            </w:pPr>
            <w:r w:rsidRPr="00A8235F">
              <w:rPr>
                <w:rFonts w:ascii="Georgia" w:hAnsi="Georgia"/>
              </w:rPr>
              <w:t xml:space="preserve">Students work in teams to discuss and collaborate on the chart. They have 15 minutes to complete the diagram, enter the names of everyone in the group on the diagram and turn in on </w:t>
            </w:r>
            <w:proofErr w:type="spellStart"/>
            <w:r w:rsidRPr="00A8235F">
              <w:rPr>
                <w:rFonts w:ascii="Georgia" w:hAnsi="Georgia"/>
              </w:rPr>
              <w:t>Showbie</w:t>
            </w:r>
            <w:proofErr w:type="spellEnd"/>
          </w:p>
          <w:p w14:paraId="61AF488E" w14:textId="77777777" w:rsidR="0042040E" w:rsidRPr="00A8235F" w:rsidRDefault="0042040E" w:rsidP="0042040E">
            <w:pPr>
              <w:pStyle w:val="ListParagraph"/>
              <w:rPr>
                <w:rFonts w:ascii="Georgia" w:hAnsi="Georgia"/>
              </w:rPr>
            </w:pPr>
          </w:p>
          <w:p w14:paraId="1C7F4E99" w14:textId="77777777" w:rsidR="0042040E" w:rsidRPr="00A8235F" w:rsidRDefault="0042040E" w:rsidP="0042040E">
            <w:pPr>
              <w:pStyle w:val="ListParagraph"/>
              <w:numPr>
                <w:ilvl w:val="0"/>
                <w:numId w:val="2"/>
              </w:numPr>
              <w:rPr>
                <w:rFonts w:ascii="Georgia" w:hAnsi="Georgia"/>
              </w:rPr>
            </w:pPr>
            <w:r w:rsidRPr="00A8235F">
              <w:rPr>
                <w:rFonts w:ascii="Georgia" w:hAnsi="Georgia"/>
              </w:rPr>
              <w:t>Teacher circulates to encourage and stimulate discussion</w:t>
            </w:r>
          </w:p>
          <w:p w14:paraId="5AF70358" w14:textId="77777777" w:rsidR="0042040E" w:rsidRPr="00A8235F" w:rsidRDefault="0042040E" w:rsidP="0042040E">
            <w:pPr>
              <w:rPr>
                <w:rFonts w:ascii="Georgia" w:hAnsi="Georgia"/>
              </w:rPr>
            </w:pPr>
          </w:p>
          <w:p w14:paraId="514836E9" w14:textId="77777777" w:rsidR="0042040E" w:rsidRPr="00A8235F" w:rsidRDefault="0042040E" w:rsidP="0042040E">
            <w:pPr>
              <w:pStyle w:val="ListParagraph"/>
              <w:numPr>
                <w:ilvl w:val="0"/>
                <w:numId w:val="2"/>
              </w:numPr>
              <w:rPr>
                <w:rFonts w:ascii="Georgia" w:hAnsi="Georgia"/>
              </w:rPr>
            </w:pPr>
            <w:r w:rsidRPr="00A8235F">
              <w:rPr>
                <w:rFonts w:ascii="Georgia" w:hAnsi="Georgia"/>
              </w:rPr>
              <w:t>Class shares their answers as a group – class discusses and agrees on a final chart (turn into an anchor chart for later)</w:t>
            </w:r>
          </w:p>
          <w:p w14:paraId="5A6F70B8" w14:textId="77777777" w:rsidR="0042040E" w:rsidRPr="00A8235F" w:rsidRDefault="0042040E" w:rsidP="0042040E">
            <w:pPr>
              <w:pStyle w:val="ListParagraph"/>
              <w:rPr>
                <w:rFonts w:ascii="Georgia" w:hAnsi="Georgia"/>
              </w:rPr>
            </w:pPr>
          </w:p>
          <w:p w14:paraId="00442827" w14:textId="77777777" w:rsidR="0042040E" w:rsidRPr="00A8235F" w:rsidRDefault="0042040E" w:rsidP="0042040E">
            <w:pPr>
              <w:rPr>
                <w:rFonts w:ascii="Georgia" w:hAnsi="Georgia"/>
              </w:rPr>
            </w:pPr>
          </w:p>
        </w:tc>
      </w:tr>
      <w:tr w:rsidR="0042040E" w:rsidRPr="00A8235F" w14:paraId="341D7064" w14:textId="77777777" w:rsidTr="0042040E">
        <w:tc>
          <w:tcPr>
            <w:tcW w:w="8856" w:type="dxa"/>
          </w:tcPr>
          <w:p w14:paraId="0E228E8D" w14:textId="0D683E13" w:rsidR="0042040E" w:rsidRPr="00A8235F" w:rsidRDefault="00B630AC" w:rsidP="0042040E">
            <w:pPr>
              <w:rPr>
                <w:rFonts w:ascii="Georgia" w:hAnsi="Georgia"/>
                <w:b/>
              </w:rPr>
            </w:pPr>
            <w:r w:rsidRPr="00A8235F">
              <w:rPr>
                <w:rFonts w:ascii="Georgia" w:hAnsi="Georgia"/>
                <w:b/>
              </w:rPr>
              <w:t xml:space="preserve">Teacher: Activate prior learning from flipped video. “ We </w:t>
            </w:r>
            <w:r w:rsidR="00032B87" w:rsidRPr="00A8235F">
              <w:rPr>
                <w:rFonts w:ascii="Georgia" w:hAnsi="Georgia"/>
                <w:b/>
              </w:rPr>
              <w:t>are going to do a visual respons</w:t>
            </w:r>
            <w:r w:rsidRPr="00A8235F">
              <w:rPr>
                <w:rFonts w:ascii="Georgia" w:hAnsi="Georgia"/>
                <w:b/>
              </w:rPr>
              <w:t>e</w:t>
            </w:r>
            <w:r w:rsidR="00032B87" w:rsidRPr="00A8235F">
              <w:rPr>
                <w:rFonts w:ascii="Georgia" w:hAnsi="Georgia"/>
                <w:b/>
              </w:rPr>
              <w:t xml:space="preserve"> for Jack and the Baked Beanstalk”</w:t>
            </w:r>
          </w:p>
          <w:p w14:paraId="60621939" w14:textId="77777777" w:rsidR="00032B87" w:rsidRPr="00A8235F" w:rsidRDefault="00032B87" w:rsidP="0042040E">
            <w:pPr>
              <w:rPr>
                <w:rFonts w:ascii="Georgia" w:hAnsi="Georgia"/>
                <w:b/>
              </w:rPr>
            </w:pPr>
          </w:p>
          <w:p w14:paraId="09425516" w14:textId="1991F399" w:rsidR="00032B87" w:rsidRPr="00A8235F" w:rsidRDefault="00032B87" w:rsidP="0042040E">
            <w:pPr>
              <w:rPr>
                <w:rFonts w:ascii="Georgia" w:hAnsi="Georgia"/>
                <w:b/>
              </w:rPr>
            </w:pPr>
            <w:r w:rsidRPr="00A8235F">
              <w:rPr>
                <w:rFonts w:ascii="Georgia" w:hAnsi="Georgia"/>
                <w:b/>
              </w:rPr>
              <w:t xml:space="preserve">We do: </w:t>
            </w:r>
            <w:r w:rsidR="00507409" w:rsidRPr="00A8235F">
              <w:rPr>
                <w:rFonts w:ascii="Georgia" w:hAnsi="Georgia"/>
                <w:b/>
              </w:rPr>
              <w:t>(20-25</w:t>
            </w:r>
            <w:r w:rsidRPr="00A8235F">
              <w:rPr>
                <w:rFonts w:ascii="Georgia" w:hAnsi="Georgia"/>
                <w:b/>
              </w:rPr>
              <w:t xml:space="preserve"> </w:t>
            </w:r>
            <w:proofErr w:type="spellStart"/>
            <w:r w:rsidRPr="00A8235F">
              <w:rPr>
                <w:rFonts w:ascii="Georgia" w:hAnsi="Georgia"/>
                <w:b/>
              </w:rPr>
              <w:t>mins</w:t>
            </w:r>
            <w:proofErr w:type="spellEnd"/>
            <w:r w:rsidRPr="00A8235F">
              <w:rPr>
                <w:rFonts w:ascii="Georgia" w:hAnsi="Georgia"/>
                <w:b/>
              </w:rPr>
              <w:t>)</w:t>
            </w:r>
          </w:p>
          <w:p w14:paraId="50C6E2A4" w14:textId="1A20CE70" w:rsidR="00032B87" w:rsidRPr="00A8235F" w:rsidRDefault="00032B87" w:rsidP="00032B87">
            <w:pPr>
              <w:pStyle w:val="ListParagraph"/>
              <w:numPr>
                <w:ilvl w:val="0"/>
                <w:numId w:val="11"/>
              </w:numPr>
              <w:rPr>
                <w:rFonts w:ascii="Georgia" w:hAnsi="Georgia"/>
              </w:rPr>
            </w:pPr>
            <w:r w:rsidRPr="00A8235F">
              <w:rPr>
                <w:rFonts w:ascii="Georgia" w:hAnsi="Georgia"/>
              </w:rPr>
              <w:t>Have a quick discussion about what they learned from the video. Have students break into their teams again.</w:t>
            </w:r>
          </w:p>
          <w:p w14:paraId="71B8D95D" w14:textId="5153274E" w:rsidR="00032B87" w:rsidRPr="00A8235F" w:rsidRDefault="00032B87" w:rsidP="00032B87">
            <w:pPr>
              <w:pStyle w:val="ListParagraph"/>
              <w:numPr>
                <w:ilvl w:val="0"/>
                <w:numId w:val="11"/>
              </w:numPr>
              <w:rPr>
                <w:rFonts w:ascii="Georgia" w:hAnsi="Georgia"/>
              </w:rPr>
            </w:pPr>
            <w:r w:rsidRPr="00A8235F">
              <w:rPr>
                <w:rFonts w:ascii="Georgia" w:hAnsi="Georgia"/>
              </w:rPr>
              <w:t>Tell the students they are going to recall the video and come up with learning targets for a visual reading response.</w:t>
            </w:r>
          </w:p>
          <w:p w14:paraId="0D22C133" w14:textId="77777777" w:rsidR="0042040E" w:rsidRPr="00A8235F" w:rsidRDefault="0042040E" w:rsidP="0042040E">
            <w:pPr>
              <w:rPr>
                <w:rFonts w:ascii="Georgia" w:hAnsi="Georgia"/>
                <w:b/>
              </w:rPr>
            </w:pPr>
          </w:p>
          <w:p w14:paraId="17E068D9" w14:textId="6EDEEC90" w:rsidR="0042040E" w:rsidRPr="00A8235F" w:rsidRDefault="0042040E" w:rsidP="00032B87">
            <w:pPr>
              <w:pStyle w:val="ListParagraph"/>
              <w:numPr>
                <w:ilvl w:val="0"/>
                <w:numId w:val="11"/>
              </w:numPr>
              <w:rPr>
                <w:rFonts w:ascii="Georgia" w:hAnsi="Georgia"/>
              </w:rPr>
            </w:pPr>
            <w:r w:rsidRPr="00A8235F">
              <w:rPr>
                <w:rFonts w:ascii="Georgia" w:hAnsi="Georgia"/>
              </w:rPr>
              <w:t xml:space="preserve">Students </w:t>
            </w:r>
            <w:r w:rsidR="00032B87" w:rsidRPr="00A8235F">
              <w:rPr>
                <w:rFonts w:ascii="Georgia" w:hAnsi="Georgia"/>
              </w:rPr>
              <w:t>share their ideas with the class</w:t>
            </w:r>
            <w:r w:rsidRPr="00A8235F">
              <w:rPr>
                <w:rFonts w:ascii="Georgia" w:hAnsi="Georgia"/>
              </w:rPr>
              <w:t>.</w:t>
            </w:r>
          </w:p>
          <w:p w14:paraId="4E78834A" w14:textId="77777777" w:rsidR="00032B87" w:rsidRPr="00A8235F" w:rsidRDefault="00032B87" w:rsidP="00032B87">
            <w:pPr>
              <w:rPr>
                <w:rFonts w:ascii="Georgia" w:hAnsi="Georgia"/>
              </w:rPr>
            </w:pPr>
          </w:p>
          <w:p w14:paraId="593E67E6" w14:textId="77777777" w:rsidR="000F7310" w:rsidRPr="00A8235F" w:rsidRDefault="00032B87" w:rsidP="00032B87">
            <w:pPr>
              <w:pStyle w:val="ListParagraph"/>
              <w:rPr>
                <w:rFonts w:ascii="Georgia" w:hAnsi="Georgia"/>
              </w:rPr>
            </w:pPr>
            <w:r w:rsidRPr="00A8235F">
              <w:rPr>
                <w:rFonts w:ascii="Georgia" w:hAnsi="Georgia"/>
              </w:rPr>
              <w:t xml:space="preserve">Targets: </w:t>
            </w:r>
          </w:p>
          <w:p w14:paraId="7926542F" w14:textId="3643A800" w:rsidR="00032B87" w:rsidRPr="00A8235F" w:rsidRDefault="000F7310" w:rsidP="000F7310">
            <w:pPr>
              <w:pStyle w:val="ListParagraph"/>
              <w:numPr>
                <w:ilvl w:val="0"/>
                <w:numId w:val="12"/>
              </w:numPr>
              <w:rPr>
                <w:rFonts w:ascii="Georgia" w:hAnsi="Georgia"/>
              </w:rPr>
            </w:pPr>
            <w:proofErr w:type="gramStart"/>
            <w:r w:rsidRPr="00A8235F">
              <w:rPr>
                <w:rFonts w:ascii="Georgia" w:hAnsi="Georgia"/>
              </w:rPr>
              <w:t>create</w:t>
            </w:r>
            <w:proofErr w:type="gramEnd"/>
            <w:r w:rsidRPr="00A8235F">
              <w:rPr>
                <w:rFonts w:ascii="Georgia" w:hAnsi="Georgia"/>
              </w:rPr>
              <w:t xml:space="preserve"> a simple picture of a scene in the story</w:t>
            </w:r>
          </w:p>
          <w:p w14:paraId="03142106" w14:textId="568B65D9" w:rsidR="000F7310" w:rsidRPr="00A8235F" w:rsidRDefault="004F15E6" w:rsidP="000F7310">
            <w:pPr>
              <w:pStyle w:val="ListParagraph"/>
              <w:numPr>
                <w:ilvl w:val="0"/>
                <w:numId w:val="12"/>
              </w:numPr>
              <w:rPr>
                <w:rFonts w:ascii="Georgia" w:hAnsi="Georgia"/>
              </w:rPr>
            </w:pPr>
            <w:r w:rsidRPr="00A8235F">
              <w:rPr>
                <w:rFonts w:ascii="Georgia" w:hAnsi="Georgia"/>
              </w:rPr>
              <w:t>Describe in two or three sentences what is happening in the scene, and why the scene is important.</w:t>
            </w:r>
          </w:p>
          <w:p w14:paraId="00FCE21B" w14:textId="7C80D26A" w:rsidR="000F7310" w:rsidRPr="00A8235F" w:rsidRDefault="000F7310" w:rsidP="00032B87">
            <w:pPr>
              <w:pStyle w:val="ListParagraph"/>
              <w:rPr>
                <w:rFonts w:ascii="Georgia" w:hAnsi="Georgia"/>
              </w:rPr>
            </w:pPr>
          </w:p>
          <w:p w14:paraId="47E68FAD" w14:textId="77777777" w:rsidR="004F15E6" w:rsidRPr="00A8235F" w:rsidRDefault="004F15E6" w:rsidP="00032B87">
            <w:pPr>
              <w:pStyle w:val="ListParagraph"/>
              <w:rPr>
                <w:rFonts w:ascii="Georgia" w:hAnsi="Georgia"/>
              </w:rPr>
            </w:pPr>
          </w:p>
          <w:p w14:paraId="7C0ABA1C" w14:textId="0E27ED57" w:rsidR="000F7310" w:rsidRPr="00A8235F" w:rsidRDefault="00507409" w:rsidP="00032B87">
            <w:pPr>
              <w:pStyle w:val="ListParagraph"/>
              <w:rPr>
                <w:rFonts w:ascii="Georgia" w:hAnsi="Georgia"/>
                <w:b/>
                <w:i/>
              </w:rPr>
            </w:pPr>
            <w:r w:rsidRPr="00A8235F">
              <w:rPr>
                <w:rFonts w:ascii="Georgia" w:hAnsi="Georgia"/>
                <w:b/>
                <w:i/>
              </w:rPr>
              <w:t>* Tell students that we will carry over these learning targets for the next class, when we create the visual responses. (Take a picture of the board to remember the student created targets. Post picture on Website.)</w:t>
            </w:r>
            <w:r w:rsidR="000F7310" w:rsidRPr="00A8235F">
              <w:rPr>
                <w:rFonts w:ascii="Georgia" w:hAnsi="Georgia"/>
                <w:b/>
                <w:i/>
              </w:rPr>
              <w:t xml:space="preserve">    </w:t>
            </w:r>
          </w:p>
          <w:p w14:paraId="1722FBAA" w14:textId="77777777" w:rsidR="0042040E" w:rsidRPr="00A8235F" w:rsidRDefault="0042040E" w:rsidP="0042040E">
            <w:pPr>
              <w:rPr>
                <w:rFonts w:ascii="Georgia" w:hAnsi="Georgia"/>
              </w:rPr>
            </w:pPr>
          </w:p>
        </w:tc>
      </w:tr>
      <w:tr w:rsidR="0042040E" w:rsidRPr="00A8235F" w14:paraId="6A90E3F2" w14:textId="77777777" w:rsidTr="0042040E">
        <w:tc>
          <w:tcPr>
            <w:tcW w:w="8856" w:type="dxa"/>
          </w:tcPr>
          <w:p w14:paraId="6EB9E160" w14:textId="77777777" w:rsidR="001B0CE0" w:rsidRPr="00A8235F" w:rsidRDefault="001B0CE0" w:rsidP="001B0CE0">
            <w:pPr>
              <w:rPr>
                <w:rFonts w:ascii="Georgia" w:hAnsi="Georgia"/>
                <w:b/>
              </w:rPr>
            </w:pPr>
          </w:p>
          <w:p w14:paraId="6B4F8C11" w14:textId="77777777" w:rsidR="001B0CE0" w:rsidRPr="00A8235F" w:rsidRDefault="001B0CE0" w:rsidP="001B0CE0">
            <w:pPr>
              <w:rPr>
                <w:rFonts w:ascii="Georgia" w:hAnsi="Georgia"/>
                <w:b/>
              </w:rPr>
            </w:pPr>
            <w:r w:rsidRPr="00A8235F">
              <w:rPr>
                <w:rFonts w:ascii="Georgia" w:hAnsi="Georgia"/>
                <w:b/>
              </w:rPr>
              <w:t xml:space="preserve">Adaptations: </w:t>
            </w:r>
          </w:p>
          <w:p w14:paraId="65BD4B4E" w14:textId="77777777" w:rsidR="001B0CE0" w:rsidRPr="00A8235F" w:rsidRDefault="001B0CE0" w:rsidP="001B0CE0">
            <w:pPr>
              <w:rPr>
                <w:rFonts w:ascii="Georgia" w:hAnsi="Georgia"/>
                <w:b/>
              </w:rPr>
            </w:pPr>
          </w:p>
          <w:p w14:paraId="30448054" w14:textId="77777777" w:rsidR="001B0CE0" w:rsidRPr="00A8235F" w:rsidRDefault="001B0CE0" w:rsidP="001B0CE0">
            <w:pPr>
              <w:rPr>
                <w:rFonts w:ascii="Georgia" w:hAnsi="Georgia"/>
              </w:rPr>
            </w:pPr>
          </w:p>
          <w:p w14:paraId="4EFBE8B6" w14:textId="77777777" w:rsidR="001B0CE0" w:rsidRPr="00A8235F" w:rsidRDefault="001B0CE0" w:rsidP="001B0CE0">
            <w:pPr>
              <w:rPr>
                <w:rFonts w:ascii="Georgia" w:hAnsi="Georgia"/>
              </w:rPr>
            </w:pPr>
            <w:r w:rsidRPr="00A8235F">
              <w:rPr>
                <w:rFonts w:ascii="Georgia" w:hAnsi="Georgia"/>
                <w:b/>
                <w:u w:val="single"/>
              </w:rPr>
              <w:t>Hearing Impairment</w:t>
            </w:r>
            <w:r w:rsidRPr="00A8235F">
              <w:rPr>
                <w:rFonts w:ascii="Georgia" w:hAnsi="Georgia"/>
              </w:rPr>
              <w:t xml:space="preserve"> – make sure (student names) have their </w:t>
            </w:r>
            <w:proofErr w:type="spellStart"/>
            <w:r w:rsidRPr="00A8235F">
              <w:rPr>
                <w:rFonts w:ascii="Georgia" w:hAnsi="Georgia"/>
              </w:rPr>
              <w:t>mics</w:t>
            </w:r>
            <w:proofErr w:type="spellEnd"/>
            <w:r w:rsidRPr="00A8235F">
              <w:rPr>
                <w:rFonts w:ascii="Georgia" w:hAnsi="Georgia"/>
              </w:rPr>
              <w:t xml:space="preserve"> in and you are wearing the transmitter.</w:t>
            </w:r>
          </w:p>
          <w:p w14:paraId="311B71EC" w14:textId="77777777" w:rsidR="001B0CE0" w:rsidRPr="00A8235F" w:rsidRDefault="001B0CE0" w:rsidP="001B0CE0">
            <w:pPr>
              <w:rPr>
                <w:rFonts w:ascii="Georgia" w:hAnsi="Georgia"/>
              </w:rPr>
            </w:pPr>
          </w:p>
          <w:p w14:paraId="04EE427B" w14:textId="5035FF7D" w:rsidR="001B0CE0" w:rsidRPr="00A8235F" w:rsidRDefault="001B0CE0" w:rsidP="001B0CE0">
            <w:pPr>
              <w:rPr>
                <w:rFonts w:ascii="Georgia" w:hAnsi="Georgia"/>
              </w:rPr>
            </w:pPr>
            <w:r w:rsidRPr="00A8235F">
              <w:rPr>
                <w:rFonts w:ascii="Georgia" w:hAnsi="Georgia"/>
                <w:b/>
                <w:u w:val="single"/>
              </w:rPr>
              <w:t xml:space="preserve">ASD </w:t>
            </w:r>
            <w:r w:rsidRPr="00A8235F">
              <w:rPr>
                <w:rFonts w:ascii="Georgia" w:hAnsi="Georgia"/>
              </w:rPr>
              <w:t>students</w:t>
            </w:r>
            <w:r w:rsidRPr="00A8235F">
              <w:rPr>
                <w:rFonts w:ascii="Georgia" w:hAnsi="Georgia"/>
                <w:b/>
              </w:rPr>
              <w:t xml:space="preserve"> </w:t>
            </w:r>
            <w:r w:rsidRPr="00A8235F">
              <w:rPr>
                <w:rFonts w:ascii="Georgia" w:hAnsi="Georgia"/>
              </w:rPr>
              <w:t xml:space="preserve">can access assignment from </w:t>
            </w:r>
            <w:hyperlink r:id="rId10" w:history="1">
              <w:proofErr w:type="spellStart"/>
              <w:r w:rsidRPr="00A8235F">
                <w:rPr>
                  <w:rStyle w:val="Hyperlink"/>
                  <w:rFonts w:ascii="Georgia" w:hAnsi="Georgia"/>
                  <w:b/>
                </w:rPr>
                <w:t>Showbie</w:t>
              </w:r>
              <w:proofErr w:type="spellEnd"/>
            </w:hyperlink>
            <w:r w:rsidRPr="00A8235F">
              <w:rPr>
                <w:rFonts w:ascii="Georgia" w:hAnsi="Georgia"/>
              </w:rPr>
              <w:t xml:space="preserve"> and work in the break out room (with TA) to create a quiet space. Access the assignment in </w:t>
            </w:r>
            <w:hyperlink r:id="rId11" w:history="1">
              <w:r w:rsidRPr="00A8235F">
                <w:rPr>
                  <w:rStyle w:val="Hyperlink"/>
                  <w:rFonts w:ascii="Georgia" w:hAnsi="Georgia"/>
                  <w:b/>
                </w:rPr>
                <w:t>Claro</w:t>
              </w:r>
            </w:hyperlink>
            <w:r w:rsidR="00287D2E" w:rsidRPr="00A8235F">
              <w:rPr>
                <w:rFonts w:ascii="Georgia" w:hAnsi="Georgia"/>
              </w:rPr>
              <w:t xml:space="preserve"> to use </w:t>
            </w:r>
            <w:r w:rsidR="00287D2E" w:rsidRPr="00A8235F">
              <w:rPr>
                <w:rFonts w:ascii="Georgia" w:hAnsi="Georgia"/>
                <w:u w:val="single"/>
              </w:rPr>
              <w:t>T</w:t>
            </w:r>
            <w:r w:rsidRPr="00A8235F">
              <w:rPr>
                <w:rFonts w:ascii="Georgia" w:hAnsi="Georgia"/>
                <w:u w:val="single"/>
              </w:rPr>
              <w:t>ext to Speech</w:t>
            </w:r>
            <w:r w:rsidRPr="00A8235F">
              <w:rPr>
                <w:rFonts w:ascii="Georgia" w:hAnsi="Georgia"/>
              </w:rPr>
              <w:t xml:space="preserve">. </w:t>
            </w:r>
            <w:r w:rsidRPr="00A8235F">
              <w:rPr>
                <w:rFonts w:ascii="Georgia" w:hAnsi="Georgia"/>
                <w:u w:val="single"/>
              </w:rPr>
              <w:t>Speak Selec</w:t>
            </w:r>
            <w:r w:rsidRPr="00A8235F">
              <w:rPr>
                <w:rFonts w:ascii="Georgia" w:hAnsi="Georgia"/>
              </w:rPr>
              <w:t xml:space="preserve">t in </w:t>
            </w:r>
            <w:hyperlink r:id="rId12" w:history="1">
              <w:proofErr w:type="spellStart"/>
              <w:r w:rsidRPr="00A8235F">
                <w:rPr>
                  <w:rStyle w:val="Hyperlink"/>
                  <w:rFonts w:ascii="Georgia" w:hAnsi="Georgia"/>
                  <w:b/>
                </w:rPr>
                <w:t>Co</w:t>
              </w:r>
              <w:proofErr w:type="gramStart"/>
              <w:r w:rsidR="005F4DEC" w:rsidRPr="00A8235F">
                <w:rPr>
                  <w:rStyle w:val="Hyperlink"/>
                  <w:rFonts w:ascii="Georgia" w:hAnsi="Georgia"/>
                  <w:b/>
                </w:rPr>
                <w:t>:</w:t>
              </w:r>
              <w:r w:rsidRPr="00A8235F">
                <w:rPr>
                  <w:rStyle w:val="Hyperlink"/>
                  <w:rFonts w:ascii="Georgia" w:hAnsi="Georgia"/>
                  <w:b/>
                </w:rPr>
                <w:t>Writer</w:t>
              </w:r>
              <w:proofErr w:type="spellEnd"/>
              <w:proofErr w:type="gramEnd"/>
            </w:hyperlink>
            <w:r w:rsidRPr="00A8235F">
              <w:rPr>
                <w:rFonts w:ascii="Georgia" w:hAnsi="Georgia"/>
              </w:rPr>
              <w:t xml:space="preserve"> for the text can be pasted into their document or poster.</w:t>
            </w:r>
          </w:p>
          <w:p w14:paraId="437910B2" w14:textId="77777777" w:rsidR="001B0CE0" w:rsidRPr="00A8235F" w:rsidRDefault="001B0CE0" w:rsidP="001B0CE0">
            <w:pPr>
              <w:rPr>
                <w:rFonts w:ascii="Georgia" w:hAnsi="Georgia"/>
              </w:rPr>
            </w:pPr>
          </w:p>
          <w:p w14:paraId="1682565B" w14:textId="77777777" w:rsidR="001B0CE0" w:rsidRPr="00A8235F" w:rsidRDefault="001B0CE0" w:rsidP="001B0CE0">
            <w:pPr>
              <w:rPr>
                <w:rFonts w:ascii="Georgia" w:hAnsi="Georgia"/>
              </w:rPr>
            </w:pPr>
          </w:p>
          <w:p w14:paraId="1C119BC0" w14:textId="42B9DD54" w:rsidR="0042040E" w:rsidRPr="00A8235F" w:rsidRDefault="001B0CE0" w:rsidP="001B0CE0">
            <w:pPr>
              <w:rPr>
                <w:rFonts w:ascii="Georgia" w:hAnsi="Georgia"/>
              </w:rPr>
            </w:pPr>
            <w:r w:rsidRPr="00A8235F">
              <w:rPr>
                <w:rFonts w:ascii="Georgia" w:hAnsi="Georgia"/>
                <w:b/>
                <w:u w:val="single"/>
              </w:rPr>
              <w:t>LD</w:t>
            </w:r>
            <w:r w:rsidRPr="00A8235F">
              <w:rPr>
                <w:rFonts w:ascii="Georgia" w:hAnsi="Georgia"/>
                <w:b/>
              </w:rPr>
              <w:t xml:space="preserve"> – </w:t>
            </w:r>
            <w:r w:rsidRPr="00A8235F">
              <w:rPr>
                <w:rFonts w:ascii="Georgia" w:hAnsi="Georgia"/>
              </w:rPr>
              <w:t xml:space="preserve">any LD students will be able to access their work in </w:t>
            </w:r>
            <w:hyperlink r:id="rId13" w:history="1">
              <w:proofErr w:type="spellStart"/>
              <w:r w:rsidR="00287D2E" w:rsidRPr="00A8235F">
                <w:rPr>
                  <w:rStyle w:val="Hyperlink"/>
                  <w:rFonts w:ascii="Georgia" w:hAnsi="Georgia"/>
                  <w:b/>
                </w:rPr>
                <w:t>Showbie</w:t>
              </w:r>
              <w:proofErr w:type="spellEnd"/>
            </w:hyperlink>
            <w:proofErr w:type="gramStart"/>
            <w:r w:rsidR="00287D2E" w:rsidRPr="00A8235F">
              <w:rPr>
                <w:rFonts w:ascii="Georgia" w:hAnsi="Georgia"/>
                <w:b/>
              </w:rPr>
              <w:t xml:space="preserve"> ,</w:t>
            </w:r>
            <w:proofErr w:type="gramEnd"/>
            <w:r w:rsidR="00287D2E" w:rsidRPr="00A8235F">
              <w:rPr>
                <w:rFonts w:ascii="Georgia" w:hAnsi="Georgia"/>
                <w:b/>
              </w:rPr>
              <w:t xml:space="preserve"> </w:t>
            </w:r>
            <w:r w:rsidR="00287D2E" w:rsidRPr="00A8235F">
              <w:rPr>
                <w:rFonts w:ascii="Georgia" w:hAnsi="Georgia"/>
              </w:rPr>
              <w:t>then</w:t>
            </w:r>
            <w:r w:rsidR="00287D2E" w:rsidRPr="00A8235F">
              <w:rPr>
                <w:rFonts w:ascii="Georgia" w:hAnsi="Georgia"/>
                <w:b/>
              </w:rPr>
              <w:t xml:space="preserve"> </w:t>
            </w:r>
            <w:hyperlink r:id="rId14" w:history="1">
              <w:r w:rsidRPr="00A8235F">
                <w:rPr>
                  <w:rStyle w:val="Hyperlink"/>
                  <w:rFonts w:ascii="Georgia" w:hAnsi="Georgia"/>
                  <w:b/>
                </w:rPr>
                <w:t>Claro</w:t>
              </w:r>
            </w:hyperlink>
            <w:r w:rsidR="00287D2E" w:rsidRPr="00A8235F">
              <w:rPr>
                <w:rFonts w:ascii="Georgia" w:hAnsi="Georgia"/>
              </w:rPr>
              <w:t xml:space="preserve"> to access the </w:t>
            </w:r>
            <w:r w:rsidR="00287D2E" w:rsidRPr="00A8235F">
              <w:rPr>
                <w:rFonts w:ascii="Georgia" w:hAnsi="Georgia"/>
                <w:u w:val="single"/>
              </w:rPr>
              <w:t>Text to Speech</w:t>
            </w:r>
            <w:r w:rsidR="00287D2E" w:rsidRPr="00A8235F">
              <w:rPr>
                <w:rFonts w:ascii="Georgia" w:hAnsi="Georgia"/>
              </w:rPr>
              <w:t xml:space="preserve">. They can use the </w:t>
            </w:r>
            <w:r w:rsidR="00287D2E" w:rsidRPr="00A8235F">
              <w:rPr>
                <w:rFonts w:ascii="Georgia" w:hAnsi="Georgia"/>
                <w:u w:val="single"/>
              </w:rPr>
              <w:t>Speech S</w:t>
            </w:r>
            <w:r w:rsidRPr="00A8235F">
              <w:rPr>
                <w:rFonts w:ascii="Georgia" w:hAnsi="Georgia"/>
                <w:u w:val="single"/>
              </w:rPr>
              <w:t>elect</w:t>
            </w:r>
            <w:r w:rsidRPr="00A8235F">
              <w:rPr>
                <w:rFonts w:ascii="Georgia" w:hAnsi="Georgia"/>
              </w:rPr>
              <w:t xml:space="preserve"> from </w:t>
            </w:r>
            <w:hyperlink r:id="rId15" w:history="1">
              <w:proofErr w:type="spellStart"/>
              <w:r w:rsidR="00287D2E" w:rsidRPr="00A8235F">
                <w:rPr>
                  <w:rStyle w:val="Hyperlink"/>
                  <w:rFonts w:ascii="Georgia" w:hAnsi="Georgia"/>
                  <w:b/>
                </w:rPr>
                <w:t>Co</w:t>
              </w:r>
              <w:proofErr w:type="gramStart"/>
              <w:r w:rsidR="005F4DEC" w:rsidRPr="00A8235F">
                <w:rPr>
                  <w:rStyle w:val="Hyperlink"/>
                  <w:rFonts w:ascii="Georgia" w:hAnsi="Georgia"/>
                  <w:b/>
                </w:rPr>
                <w:t>:</w:t>
              </w:r>
              <w:r w:rsidR="00287D2E" w:rsidRPr="00A8235F">
                <w:rPr>
                  <w:rStyle w:val="Hyperlink"/>
                  <w:rFonts w:ascii="Georgia" w:hAnsi="Georgia"/>
                  <w:b/>
                </w:rPr>
                <w:t>W</w:t>
              </w:r>
              <w:r w:rsidRPr="00A8235F">
                <w:rPr>
                  <w:rStyle w:val="Hyperlink"/>
                  <w:rFonts w:ascii="Georgia" w:hAnsi="Georgia"/>
                  <w:b/>
                </w:rPr>
                <w:t>riter</w:t>
              </w:r>
              <w:proofErr w:type="spellEnd"/>
              <w:proofErr w:type="gramEnd"/>
            </w:hyperlink>
            <w:r w:rsidRPr="00A8235F">
              <w:rPr>
                <w:rFonts w:ascii="Georgia" w:hAnsi="Georgia"/>
              </w:rPr>
              <w:t xml:space="preserve"> and paste text in their document or poster.</w:t>
            </w:r>
          </w:p>
        </w:tc>
      </w:tr>
    </w:tbl>
    <w:p w14:paraId="678C3938" w14:textId="77777777" w:rsidR="001B7424" w:rsidRPr="00A8235F" w:rsidRDefault="001B7424">
      <w:pPr>
        <w:rPr>
          <w:rFonts w:ascii="Georgia" w:hAnsi="Georgia"/>
        </w:rPr>
      </w:pPr>
    </w:p>
    <w:p w14:paraId="685056F5" w14:textId="77777777" w:rsidR="00D1622E" w:rsidRPr="00A8235F" w:rsidRDefault="00D1622E">
      <w:pPr>
        <w:rPr>
          <w:rFonts w:ascii="Georgia" w:hAnsi="Georgia"/>
        </w:rPr>
      </w:pPr>
    </w:p>
    <w:p w14:paraId="59A034A4" w14:textId="77777777" w:rsidR="00D1622E" w:rsidRPr="00A8235F" w:rsidRDefault="00D1622E">
      <w:pPr>
        <w:rPr>
          <w:rFonts w:ascii="Georgia" w:hAnsi="Georgia"/>
        </w:rPr>
      </w:pPr>
    </w:p>
    <w:p w14:paraId="72106173" w14:textId="77777777" w:rsidR="00D1622E" w:rsidRPr="00A8235F" w:rsidRDefault="00D1622E">
      <w:pPr>
        <w:rPr>
          <w:rFonts w:ascii="Georgia" w:hAnsi="Georgia"/>
        </w:rPr>
      </w:pPr>
    </w:p>
    <w:p w14:paraId="23363AB5" w14:textId="7F332CE1" w:rsidR="001B7424" w:rsidRPr="00A8235F" w:rsidRDefault="001B7424">
      <w:pPr>
        <w:rPr>
          <w:rFonts w:ascii="Georgia" w:hAnsi="Georgia"/>
        </w:rPr>
      </w:pPr>
    </w:p>
    <w:p w14:paraId="6A384E88" w14:textId="77777777" w:rsidR="00054F28" w:rsidRPr="00A8235F" w:rsidRDefault="00054F28">
      <w:pPr>
        <w:rPr>
          <w:rFonts w:ascii="Georgia" w:hAnsi="Georgia"/>
        </w:rPr>
      </w:pPr>
    </w:p>
    <w:sectPr w:rsidR="00054F28" w:rsidRPr="00A8235F" w:rsidSect="00D1622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2507"/>
    <w:multiLevelType w:val="hybridMultilevel"/>
    <w:tmpl w:val="D45A2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42DC3"/>
    <w:multiLevelType w:val="hybridMultilevel"/>
    <w:tmpl w:val="3C34105A"/>
    <w:lvl w:ilvl="0" w:tplc="F50A0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5023"/>
    <w:multiLevelType w:val="hybridMultilevel"/>
    <w:tmpl w:val="DA08F8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D5956"/>
    <w:multiLevelType w:val="hybridMultilevel"/>
    <w:tmpl w:val="3DCE7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664B8"/>
    <w:multiLevelType w:val="hybridMultilevel"/>
    <w:tmpl w:val="3DCE7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C253AF"/>
    <w:multiLevelType w:val="hybridMultilevel"/>
    <w:tmpl w:val="CB9CC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23557C"/>
    <w:multiLevelType w:val="hybridMultilevel"/>
    <w:tmpl w:val="CB9CC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903BB2"/>
    <w:multiLevelType w:val="hybridMultilevel"/>
    <w:tmpl w:val="2432F88C"/>
    <w:lvl w:ilvl="0" w:tplc="C1849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9E7F6A"/>
    <w:multiLevelType w:val="hybridMultilevel"/>
    <w:tmpl w:val="3DCE7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2E7DB5"/>
    <w:multiLevelType w:val="hybridMultilevel"/>
    <w:tmpl w:val="82580A30"/>
    <w:lvl w:ilvl="0" w:tplc="3230E3B0">
      <w:start w:val="1"/>
      <w:numFmt w:val="decimal"/>
      <w:lvlText w:val="%1)"/>
      <w:lvlJc w:val="left"/>
      <w:pPr>
        <w:ind w:left="720" w:hanging="360"/>
      </w:pPr>
      <w:rPr>
        <w:rFonts w:eastAsiaTheme="minorEastAsia"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9B4744"/>
    <w:multiLevelType w:val="hybridMultilevel"/>
    <w:tmpl w:val="4ECA1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8B7244"/>
    <w:multiLevelType w:val="hybridMultilevel"/>
    <w:tmpl w:val="6610D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5"/>
  </w:num>
  <w:num w:numId="5">
    <w:abstractNumId w:val="6"/>
  </w:num>
  <w:num w:numId="6">
    <w:abstractNumId w:val="4"/>
  </w:num>
  <w:num w:numId="7">
    <w:abstractNumId w:val="9"/>
  </w:num>
  <w:num w:numId="8">
    <w:abstractNumId w:val="1"/>
  </w:num>
  <w:num w:numId="9">
    <w:abstractNumId w:val="3"/>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4"/>
    <w:rsid w:val="000133BA"/>
    <w:rsid w:val="00032B87"/>
    <w:rsid w:val="00050019"/>
    <w:rsid w:val="00054F28"/>
    <w:rsid w:val="00056AEF"/>
    <w:rsid w:val="00075271"/>
    <w:rsid w:val="000A773F"/>
    <w:rsid w:val="000F7310"/>
    <w:rsid w:val="00100EA4"/>
    <w:rsid w:val="00104CE5"/>
    <w:rsid w:val="00123089"/>
    <w:rsid w:val="00157A98"/>
    <w:rsid w:val="001B0CE0"/>
    <w:rsid w:val="001B1FC2"/>
    <w:rsid w:val="001B7424"/>
    <w:rsid w:val="001E55F1"/>
    <w:rsid w:val="001F1787"/>
    <w:rsid w:val="002376FE"/>
    <w:rsid w:val="002464B3"/>
    <w:rsid w:val="002615CF"/>
    <w:rsid w:val="00287D2E"/>
    <w:rsid w:val="0031427B"/>
    <w:rsid w:val="00341B4D"/>
    <w:rsid w:val="0036405D"/>
    <w:rsid w:val="003B0B8B"/>
    <w:rsid w:val="0042040E"/>
    <w:rsid w:val="00446998"/>
    <w:rsid w:val="004505ED"/>
    <w:rsid w:val="0046765A"/>
    <w:rsid w:val="00474B81"/>
    <w:rsid w:val="004918EF"/>
    <w:rsid w:val="004A64AE"/>
    <w:rsid w:val="004F15E6"/>
    <w:rsid w:val="00507409"/>
    <w:rsid w:val="005253E3"/>
    <w:rsid w:val="00584FE5"/>
    <w:rsid w:val="005A0204"/>
    <w:rsid w:val="005A0456"/>
    <w:rsid w:val="005A28BC"/>
    <w:rsid w:val="005F4DEC"/>
    <w:rsid w:val="00631244"/>
    <w:rsid w:val="00646BF7"/>
    <w:rsid w:val="00663075"/>
    <w:rsid w:val="00674AE8"/>
    <w:rsid w:val="00692A7D"/>
    <w:rsid w:val="00696354"/>
    <w:rsid w:val="006D203D"/>
    <w:rsid w:val="00721574"/>
    <w:rsid w:val="00740D63"/>
    <w:rsid w:val="00786975"/>
    <w:rsid w:val="008037C7"/>
    <w:rsid w:val="00840E97"/>
    <w:rsid w:val="00854C5F"/>
    <w:rsid w:val="008A47CA"/>
    <w:rsid w:val="008B6A32"/>
    <w:rsid w:val="008B78C9"/>
    <w:rsid w:val="008E1C9D"/>
    <w:rsid w:val="008E77F9"/>
    <w:rsid w:val="00A76D5B"/>
    <w:rsid w:val="00A8235F"/>
    <w:rsid w:val="00A87189"/>
    <w:rsid w:val="00A90B38"/>
    <w:rsid w:val="00AC286B"/>
    <w:rsid w:val="00AC70DB"/>
    <w:rsid w:val="00AC7806"/>
    <w:rsid w:val="00B1713C"/>
    <w:rsid w:val="00B47904"/>
    <w:rsid w:val="00B630AC"/>
    <w:rsid w:val="00BC77C7"/>
    <w:rsid w:val="00BD1BD5"/>
    <w:rsid w:val="00C00DE7"/>
    <w:rsid w:val="00C22628"/>
    <w:rsid w:val="00C84D40"/>
    <w:rsid w:val="00C9114E"/>
    <w:rsid w:val="00CF7D0A"/>
    <w:rsid w:val="00CF7E33"/>
    <w:rsid w:val="00D1622E"/>
    <w:rsid w:val="00D67481"/>
    <w:rsid w:val="00DC0BD6"/>
    <w:rsid w:val="00DE23D3"/>
    <w:rsid w:val="00E00E1D"/>
    <w:rsid w:val="00E3149B"/>
    <w:rsid w:val="00E81A22"/>
    <w:rsid w:val="00EC12FB"/>
    <w:rsid w:val="00EC3FB2"/>
    <w:rsid w:val="00EE7E44"/>
    <w:rsid w:val="00F54771"/>
    <w:rsid w:val="00F95262"/>
    <w:rsid w:val="00FE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70D9F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1427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1A22"/>
    <w:pPr>
      <w:ind w:left="720"/>
      <w:contextualSpacing/>
    </w:pPr>
  </w:style>
  <w:style w:type="character" w:customStyle="1" w:styleId="Heading3Char">
    <w:name w:val="Heading 3 Char"/>
    <w:basedOn w:val="DefaultParagraphFont"/>
    <w:link w:val="Heading3"/>
    <w:uiPriority w:val="9"/>
    <w:rsid w:val="0031427B"/>
    <w:rPr>
      <w:rFonts w:ascii="Times" w:hAnsi="Times"/>
      <w:b/>
      <w:bCs/>
      <w:sz w:val="27"/>
      <w:szCs w:val="27"/>
    </w:rPr>
  </w:style>
  <w:style w:type="character" w:styleId="Hyperlink">
    <w:name w:val="Hyperlink"/>
    <w:basedOn w:val="DefaultParagraphFont"/>
    <w:uiPriority w:val="99"/>
    <w:unhideWhenUsed/>
    <w:rsid w:val="0031427B"/>
    <w:rPr>
      <w:color w:val="0000FF"/>
      <w:u w:val="single"/>
    </w:rPr>
  </w:style>
  <w:style w:type="character" w:styleId="FollowedHyperlink">
    <w:name w:val="FollowedHyperlink"/>
    <w:basedOn w:val="DefaultParagraphFont"/>
    <w:uiPriority w:val="99"/>
    <w:semiHidden/>
    <w:unhideWhenUsed/>
    <w:rsid w:val="00056AE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1427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1A22"/>
    <w:pPr>
      <w:ind w:left="720"/>
      <w:contextualSpacing/>
    </w:pPr>
  </w:style>
  <w:style w:type="character" w:customStyle="1" w:styleId="Heading3Char">
    <w:name w:val="Heading 3 Char"/>
    <w:basedOn w:val="DefaultParagraphFont"/>
    <w:link w:val="Heading3"/>
    <w:uiPriority w:val="9"/>
    <w:rsid w:val="0031427B"/>
    <w:rPr>
      <w:rFonts w:ascii="Times" w:hAnsi="Times"/>
      <w:b/>
      <w:bCs/>
      <w:sz w:val="27"/>
      <w:szCs w:val="27"/>
    </w:rPr>
  </w:style>
  <w:style w:type="character" w:styleId="Hyperlink">
    <w:name w:val="Hyperlink"/>
    <w:basedOn w:val="DefaultParagraphFont"/>
    <w:uiPriority w:val="99"/>
    <w:unhideWhenUsed/>
    <w:rsid w:val="0031427B"/>
    <w:rPr>
      <w:color w:val="0000FF"/>
      <w:u w:val="single"/>
    </w:rPr>
  </w:style>
  <w:style w:type="character" w:styleId="FollowedHyperlink">
    <w:name w:val="FollowedHyperlink"/>
    <w:basedOn w:val="DefaultParagraphFont"/>
    <w:uiPriority w:val="99"/>
    <w:semiHidden/>
    <w:unhideWhenUsed/>
    <w:rsid w:val="00056A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7092">
      <w:bodyDiv w:val="1"/>
      <w:marLeft w:val="0"/>
      <w:marRight w:val="0"/>
      <w:marTop w:val="0"/>
      <w:marBottom w:val="0"/>
      <w:divBdr>
        <w:top w:val="none" w:sz="0" w:space="0" w:color="auto"/>
        <w:left w:val="none" w:sz="0" w:space="0" w:color="auto"/>
        <w:bottom w:val="none" w:sz="0" w:space="0" w:color="auto"/>
        <w:right w:val="none" w:sz="0" w:space="0" w:color="auto"/>
      </w:divBdr>
      <w:divsChild>
        <w:div w:id="385422468">
          <w:marLeft w:val="0"/>
          <w:marRight w:val="0"/>
          <w:marTop w:val="0"/>
          <w:marBottom w:val="0"/>
          <w:divBdr>
            <w:top w:val="none" w:sz="0" w:space="0" w:color="auto"/>
            <w:left w:val="none" w:sz="0" w:space="0" w:color="auto"/>
            <w:bottom w:val="none" w:sz="0" w:space="0" w:color="auto"/>
            <w:right w:val="none" w:sz="0" w:space="0" w:color="auto"/>
          </w:divBdr>
        </w:div>
        <w:div w:id="431632705">
          <w:marLeft w:val="0"/>
          <w:marRight w:val="0"/>
          <w:marTop w:val="0"/>
          <w:marBottom w:val="0"/>
          <w:divBdr>
            <w:top w:val="none" w:sz="0" w:space="0" w:color="auto"/>
            <w:left w:val="none" w:sz="0" w:space="0" w:color="auto"/>
            <w:bottom w:val="none" w:sz="0" w:space="0" w:color="auto"/>
            <w:right w:val="none" w:sz="0" w:space="0" w:color="auto"/>
          </w:divBdr>
        </w:div>
      </w:divsChild>
    </w:div>
    <w:div w:id="479925371">
      <w:bodyDiv w:val="1"/>
      <w:marLeft w:val="0"/>
      <w:marRight w:val="0"/>
      <w:marTop w:val="0"/>
      <w:marBottom w:val="0"/>
      <w:divBdr>
        <w:top w:val="none" w:sz="0" w:space="0" w:color="auto"/>
        <w:left w:val="none" w:sz="0" w:space="0" w:color="auto"/>
        <w:bottom w:val="none" w:sz="0" w:space="0" w:color="auto"/>
        <w:right w:val="none" w:sz="0" w:space="0" w:color="auto"/>
      </w:divBdr>
      <w:divsChild>
        <w:div w:id="417869871">
          <w:marLeft w:val="0"/>
          <w:marRight w:val="0"/>
          <w:marTop w:val="0"/>
          <w:marBottom w:val="0"/>
          <w:divBdr>
            <w:top w:val="none" w:sz="0" w:space="0" w:color="auto"/>
            <w:left w:val="none" w:sz="0" w:space="0" w:color="auto"/>
            <w:bottom w:val="none" w:sz="0" w:space="0" w:color="auto"/>
            <w:right w:val="none" w:sz="0" w:space="0" w:color="auto"/>
          </w:divBdr>
        </w:div>
        <w:div w:id="383483807">
          <w:marLeft w:val="0"/>
          <w:marRight w:val="0"/>
          <w:marTop w:val="0"/>
          <w:marBottom w:val="0"/>
          <w:divBdr>
            <w:top w:val="none" w:sz="0" w:space="0" w:color="auto"/>
            <w:left w:val="none" w:sz="0" w:space="0" w:color="auto"/>
            <w:bottom w:val="none" w:sz="0" w:space="0" w:color="auto"/>
            <w:right w:val="none" w:sz="0" w:space="0" w:color="auto"/>
          </w:divBdr>
        </w:div>
      </w:divsChild>
    </w:div>
    <w:div w:id="664407029">
      <w:bodyDiv w:val="1"/>
      <w:marLeft w:val="0"/>
      <w:marRight w:val="0"/>
      <w:marTop w:val="0"/>
      <w:marBottom w:val="0"/>
      <w:divBdr>
        <w:top w:val="none" w:sz="0" w:space="0" w:color="auto"/>
        <w:left w:val="none" w:sz="0" w:space="0" w:color="auto"/>
        <w:bottom w:val="none" w:sz="0" w:space="0" w:color="auto"/>
        <w:right w:val="none" w:sz="0" w:space="0" w:color="auto"/>
      </w:divBdr>
      <w:divsChild>
        <w:div w:id="1866212987">
          <w:marLeft w:val="0"/>
          <w:marRight w:val="0"/>
          <w:marTop w:val="0"/>
          <w:marBottom w:val="0"/>
          <w:divBdr>
            <w:top w:val="none" w:sz="0" w:space="0" w:color="auto"/>
            <w:left w:val="none" w:sz="0" w:space="0" w:color="auto"/>
            <w:bottom w:val="none" w:sz="0" w:space="0" w:color="auto"/>
            <w:right w:val="none" w:sz="0" w:space="0" w:color="auto"/>
          </w:divBdr>
        </w:div>
        <w:div w:id="1139685107">
          <w:marLeft w:val="0"/>
          <w:marRight w:val="0"/>
          <w:marTop w:val="0"/>
          <w:marBottom w:val="0"/>
          <w:divBdr>
            <w:top w:val="none" w:sz="0" w:space="0" w:color="auto"/>
            <w:left w:val="none" w:sz="0" w:space="0" w:color="auto"/>
            <w:bottom w:val="none" w:sz="0" w:space="0" w:color="auto"/>
            <w:right w:val="none" w:sz="0" w:space="0" w:color="auto"/>
          </w:divBdr>
        </w:div>
        <w:div w:id="412316862">
          <w:marLeft w:val="0"/>
          <w:marRight w:val="0"/>
          <w:marTop w:val="0"/>
          <w:marBottom w:val="0"/>
          <w:divBdr>
            <w:top w:val="none" w:sz="0" w:space="0" w:color="auto"/>
            <w:left w:val="none" w:sz="0" w:space="0" w:color="auto"/>
            <w:bottom w:val="none" w:sz="0" w:space="0" w:color="auto"/>
            <w:right w:val="none" w:sz="0" w:space="0" w:color="auto"/>
          </w:divBdr>
        </w:div>
        <w:div w:id="1162890576">
          <w:marLeft w:val="0"/>
          <w:marRight w:val="0"/>
          <w:marTop w:val="0"/>
          <w:marBottom w:val="0"/>
          <w:divBdr>
            <w:top w:val="none" w:sz="0" w:space="0" w:color="auto"/>
            <w:left w:val="none" w:sz="0" w:space="0" w:color="auto"/>
            <w:bottom w:val="none" w:sz="0" w:space="0" w:color="auto"/>
            <w:right w:val="none" w:sz="0" w:space="0" w:color="auto"/>
          </w:divBdr>
        </w:div>
      </w:divsChild>
    </w:div>
    <w:div w:id="806094107">
      <w:bodyDiv w:val="1"/>
      <w:marLeft w:val="0"/>
      <w:marRight w:val="0"/>
      <w:marTop w:val="0"/>
      <w:marBottom w:val="0"/>
      <w:divBdr>
        <w:top w:val="none" w:sz="0" w:space="0" w:color="auto"/>
        <w:left w:val="none" w:sz="0" w:space="0" w:color="auto"/>
        <w:bottom w:val="none" w:sz="0" w:space="0" w:color="auto"/>
        <w:right w:val="none" w:sz="0" w:space="0" w:color="auto"/>
      </w:divBdr>
      <w:divsChild>
        <w:div w:id="1773014831">
          <w:marLeft w:val="0"/>
          <w:marRight w:val="0"/>
          <w:marTop w:val="0"/>
          <w:marBottom w:val="0"/>
          <w:divBdr>
            <w:top w:val="none" w:sz="0" w:space="0" w:color="auto"/>
            <w:left w:val="none" w:sz="0" w:space="0" w:color="auto"/>
            <w:bottom w:val="none" w:sz="0" w:space="0" w:color="auto"/>
            <w:right w:val="none" w:sz="0" w:space="0" w:color="auto"/>
          </w:divBdr>
        </w:div>
        <w:div w:id="34241372">
          <w:marLeft w:val="0"/>
          <w:marRight w:val="0"/>
          <w:marTop w:val="0"/>
          <w:marBottom w:val="0"/>
          <w:divBdr>
            <w:top w:val="none" w:sz="0" w:space="0" w:color="auto"/>
            <w:left w:val="none" w:sz="0" w:space="0" w:color="auto"/>
            <w:bottom w:val="none" w:sz="0" w:space="0" w:color="auto"/>
            <w:right w:val="none" w:sz="0" w:space="0" w:color="auto"/>
          </w:divBdr>
        </w:div>
        <w:div w:id="812603333">
          <w:marLeft w:val="0"/>
          <w:marRight w:val="0"/>
          <w:marTop w:val="0"/>
          <w:marBottom w:val="0"/>
          <w:divBdr>
            <w:top w:val="none" w:sz="0" w:space="0" w:color="auto"/>
            <w:left w:val="none" w:sz="0" w:space="0" w:color="auto"/>
            <w:bottom w:val="none" w:sz="0" w:space="0" w:color="auto"/>
            <w:right w:val="none" w:sz="0" w:space="0" w:color="auto"/>
          </w:divBdr>
        </w:div>
        <w:div w:id="1171411321">
          <w:marLeft w:val="0"/>
          <w:marRight w:val="0"/>
          <w:marTop w:val="0"/>
          <w:marBottom w:val="0"/>
          <w:divBdr>
            <w:top w:val="none" w:sz="0" w:space="0" w:color="auto"/>
            <w:left w:val="none" w:sz="0" w:space="0" w:color="auto"/>
            <w:bottom w:val="none" w:sz="0" w:space="0" w:color="auto"/>
            <w:right w:val="none" w:sz="0" w:space="0" w:color="auto"/>
          </w:divBdr>
        </w:div>
      </w:divsChild>
    </w:div>
    <w:div w:id="1133140501">
      <w:bodyDiv w:val="1"/>
      <w:marLeft w:val="0"/>
      <w:marRight w:val="0"/>
      <w:marTop w:val="0"/>
      <w:marBottom w:val="0"/>
      <w:divBdr>
        <w:top w:val="none" w:sz="0" w:space="0" w:color="auto"/>
        <w:left w:val="none" w:sz="0" w:space="0" w:color="auto"/>
        <w:bottom w:val="none" w:sz="0" w:space="0" w:color="auto"/>
        <w:right w:val="none" w:sz="0" w:space="0" w:color="auto"/>
      </w:divBdr>
    </w:div>
    <w:div w:id="13401608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holtmasters.weebly.com/language-links.html" TargetMode="External"/><Relationship Id="rId12" Type="http://schemas.openxmlformats.org/officeDocument/2006/relationships/hyperlink" Target="http://choltmasters.weebly.com/language-links.html" TargetMode="External"/><Relationship Id="rId13" Type="http://schemas.openxmlformats.org/officeDocument/2006/relationships/hyperlink" Target="http://choltmasters.weebly.com/language-links.html" TargetMode="External"/><Relationship Id="rId14" Type="http://schemas.openxmlformats.org/officeDocument/2006/relationships/hyperlink" Target="http://choltmasters.weebly.com/language-links.html" TargetMode="External"/><Relationship Id="rId15" Type="http://schemas.openxmlformats.org/officeDocument/2006/relationships/hyperlink" Target="http://choltmasters.weebly.com/language-links.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holtmasters.weebly.com/language-links.html" TargetMode="External"/><Relationship Id="rId8" Type="http://schemas.openxmlformats.org/officeDocument/2006/relationships/hyperlink" Target="http://choltmasters.weebly.com/venn.html" TargetMode="External"/><Relationship Id="rId9" Type="http://schemas.openxmlformats.org/officeDocument/2006/relationships/hyperlink" Target="http://choltmasters.weebly.com/assessment-resources.html" TargetMode="External"/><Relationship Id="rId10" Type="http://schemas.openxmlformats.org/officeDocument/2006/relationships/hyperlink" Target="http://choltmasters.weebly.com/language-lin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45822-A852-4040-95EB-9B9C0BFC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754</Words>
  <Characters>4299</Characters>
  <Application>Microsoft Macintosh Word</Application>
  <DocSecurity>0</DocSecurity>
  <Lines>35</Lines>
  <Paragraphs>10</Paragraphs>
  <ScaleCrop>false</ScaleCrop>
  <Company>SSRSB</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21</cp:revision>
  <cp:lastPrinted>2014-11-10T22:47:00Z</cp:lastPrinted>
  <dcterms:created xsi:type="dcterms:W3CDTF">2015-07-03T17:44:00Z</dcterms:created>
  <dcterms:modified xsi:type="dcterms:W3CDTF">2015-07-14T02:14:00Z</dcterms:modified>
</cp:coreProperties>
</file>